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96D80" w14:textId="6DA5200E" w:rsidR="004F5E17" w:rsidRDefault="005F63A6" w:rsidP="004F5E17">
      <w:pPr>
        <w:jc w:val="center"/>
        <w:rPr>
          <w:rFonts w:ascii="Times New Roman" w:eastAsia="Times New Roman" w:hAnsi="Times New Roman" w:cs="Times New Roman"/>
          <w:i/>
          <w:iCs/>
          <w:color w:val="000000"/>
          <w:sz w:val="56"/>
          <w:szCs w:val="56"/>
          <w:u w:val="single"/>
        </w:rPr>
      </w:pPr>
      <w:r>
        <w:rPr>
          <w:noProof/>
        </w:rPr>
        <mc:AlternateContent>
          <mc:Choice Requires="wps">
            <w:drawing>
              <wp:anchor distT="0" distB="0" distL="114300" distR="114300" simplePos="0" relativeHeight="251680768" behindDoc="0" locked="0" layoutInCell="1" allowOverlap="1" wp14:anchorId="1618EA5E" wp14:editId="595536AD">
                <wp:simplePos x="0" y="0"/>
                <wp:positionH relativeFrom="column">
                  <wp:posOffset>1647825</wp:posOffset>
                </wp:positionH>
                <wp:positionV relativeFrom="paragraph">
                  <wp:posOffset>-803275</wp:posOffset>
                </wp:positionV>
                <wp:extent cx="3048000" cy="387927"/>
                <wp:effectExtent l="0" t="0" r="12700" b="19050"/>
                <wp:wrapNone/>
                <wp:docPr id="16" name="Text Box 16"/>
                <wp:cNvGraphicFramePr/>
                <a:graphic xmlns:a="http://schemas.openxmlformats.org/drawingml/2006/main">
                  <a:graphicData uri="http://schemas.microsoft.com/office/word/2010/wordprocessingShape">
                    <wps:wsp>
                      <wps:cNvSpPr txBox="1"/>
                      <wps:spPr>
                        <a:xfrm>
                          <a:off x="0" y="0"/>
                          <a:ext cx="3048000" cy="387927"/>
                        </a:xfrm>
                        <a:prstGeom prst="rect">
                          <a:avLst/>
                        </a:prstGeom>
                        <a:solidFill>
                          <a:schemeClr val="accent1">
                            <a:lumMod val="50000"/>
                          </a:schemeClr>
                        </a:solidFill>
                        <a:ln w="6350">
                          <a:solidFill>
                            <a:schemeClr val="accent1">
                              <a:lumMod val="50000"/>
                            </a:schemeClr>
                          </a:solidFill>
                        </a:ln>
                      </wps:spPr>
                      <wps:txbx>
                        <w:txbxContent>
                          <w:p w14:paraId="35640EE2" w14:textId="75557C26" w:rsidR="00D86F50" w:rsidRPr="00D86F50" w:rsidRDefault="00D86F50" w:rsidP="005F63A6">
                            <w:pPr>
                              <w:rPr>
                                <w:color w:val="E7E6E6" w:themeColor="background2"/>
                              </w:rPr>
                            </w:pPr>
                            <w:r>
                              <w:rPr>
                                <w:rFonts w:ascii="Bookman Old Style" w:hAnsi="Bookman Old Style"/>
                                <w:color w:val="E7E6E6" w:themeColor="background2"/>
                              </w:rPr>
                              <w:t>COMMITTEE BACKGROUND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18EA5E" id="_x0000_t202" coordsize="21600,21600" o:spt="202" path="m,l,21600r21600,l21600,xe">
                <v:stroke joinstyle="miter"/>
                <v:path gradientshapeok="t" o:connecttype="rect"/>
              </v:shapetype>
              <v:shape id="Text Box 16" o:spid="_x0000_s1026" type="#_x0000_t202" style="position:absolute;left:0;text-align:left;margin-left:129.75pt;margin-top:-63.25pt;width:240pt;height:30.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No/RQIAAMwEAAAOAAAAZHJzL2Uyb0RvYy54bWysVEtv2zAMvg/YfxB0X+y82tSIU2QpMgzI&#13;&#10;2gLp0LMiy4kBSdQkJXb260fJzqPdTkMvMkVSfHz86Ol9oyQ5COsq0Dnt91JKhOZQVHqb058vyy8T&#13;&#10;SpxnumAStMjpUTh6P/v8aVqbTAxgB7IQlmAQ7bLa5HTnvcmSxPGdUMz1wAiNxhKsYh6vdpsUltUY&#13;&#10;XclkkKY3SQ22MBa4cA61D62RzmL8shTcP5WlE57InGJtPp42nptwJrMpy7aWmV3FuzLYf1ShWKUx&#13;&#10;6TnUA/OM7G31VyhVcQsOSt/joBIoy4qL2AN200/fdbPeMSNiLwiOM2eY3MeF5Y+HtXm2xDdfocEB&#13;&#10;BkBq4zKHytBPU1oVvlgpQTtCeDzDJhpPOCqH6WiSpmjiaBtObu8GtyFMcnltrPPfBCgShJxaHEtE&#13;&#10;ix1WzreuJ5eQzIGsimUlZbwEKoiFtOTAcIiMc6F9Pz6Xe/UDilY/xgriODFtZE94Eot4E01qUuf0&#13;&#10;ZjhOY4Q3tvOzD8iEVUiN6S9YBsk3m6YDeAPFEXG30FLSGb6sEJwVc/6ZWeQg4ol75Z/wKCVg0dBJ&#13;&#10;lOzA/v6XPvgjNdBKSY2czqn7tWdWUCK/ayTNXX80CksQL6Px7QAv9tqyubbovVoAIt7HDTY8isHf&#13;&#10;y5NYWlCvuH7zkBVNTHPMnVN/Ehe+3TRcXy7m8+iEtDfMr/Ta8BA6TDiM/qV5ZdZ0/PDIrEc4sZ9l&#13;&#10;72jS+oaXGuZ7D2UVORQAblHtcMeViQTo1jvs5PU9el1+QrM/AAAA//8DAFBLAwQUAAYACAAAACEA&#13;&#10;Nr6lCOYAAAARAQAADwAAAGRycy9kb3ducmV2LnhtbExPTU/DMAy9I/EfIiNx29IV2o2u6YQ2oV34&#13;&#10;EBsT17TJ2kLiVE26lX+Pd4KLZT8/P7+Xr0Zr2En3vnUoYDaNgGmsnGqxFvCxf5osgPkgUUnjUAv4&#13;&#10;0R5WxfVVLjPlzviuT7tQMxJBn0kBTQhdxrmvGm2ln7pOI+2Orrcy0NjXXPXyTOLW8DiKUm5li/Sh&#13;&#10;kZ1eN7r63g1WwL6st5vnz68RzfowyNft8eWQvglxezNullQel8CCHsPfBVwykH8oyFjpBlSeGQFx&#13;&#10;8pAQVcBkFqfUEWV+d4FKgtLkHniR8/9Jil8AAAD//wMAUEsBAi0AFAAGAAgAAAAhALaDOJL+AAAA&#13;&#10;4QEAABMAAAAAAAAAAAAAAAAAAAAAAFtDb250ZW50X1R5cGVzXS54bWxQSwECLQAUAAYACAAAACEA&#13;&#10;OP0h/9YAAACUAQAACwAAAAAAAAAAAAAAAAAvAQAAX3JlbHMvLnJlbHNQSwECLQAUAAYACAAAACEA&#13;&#10;SNDaP0UCAADMBAAADgAAAAAAAAAAAAAAAAAuAgAAZHJzL2Uyb0RvYy54bWxQSwECLQAUAAYACAAA&#13;&#10;ACEANr6lCOYAAAARAQAADwAAAAAAAAAAAAAAAACfBAAAZHJzL2Rvd25yZXYueG1sUEsFBgAAAAAE&#13;&#10;AAQA8wAAALIFAAAAAA==&#13;&#10;" fillcolor="#1f3763 [1604]" strokecolor="#1f3763 [1604]" strokeweight=".5pt">
                <v:textbox>
                  <w:txbxContent>
                    <w:p w14:paraId="35640EE2" w14:textId="75557C26" w:rsidR="00D86F50" w:rsidRPr="00D86F50" w:rsidRDefault="00D86F50" w:rsidP="005F63A6">
                      <w:pPr>
                        <w:rPr>
                          <w:color w:val="E7E6E6" w:themeColor="background2"/>
                        </w:rPr>
                      </w:pPr>
                      <w:r>
                        <w:rPr>
                          <w:rFonts w:ascii="Bookman Old Style" w:hAnsi="Bookman Old Style"/>
                          <w:color w:val="E7E6E6" w:themeColor="background2"/>
                        </w:rPr>
                        <w:t>COMMITTEE BACKGROUND GUIDE</w:t>
                      </w:r>
                    </w:p>
                  </w:txbxContent>
                </v:textbox>
              </v:shape>
            </w:pict>
          </mc:Fallback>
        </mc:AlternateContent>
      </w:r>
      <w:r w:rsidR="00D86F50">
        <w:rPr>
          <w:noProof/>
        </w:rPr>
        <mc:AlternateContent>
          <mc:Choice Requires="wps">
            <w:drawing>
              <wp:anchor distT="0" distB="0" distL="114300" distR="114300" simplePos="0" relativeHeight="251679744" behindDoc="0" locked="0" layoutInCell="1" allowOverlap="1" wp14:anchorId="1FA2B53C" wp14:editId="38B40F32">
                <wp:simplePos x="0" y="0"/>
                <wp:positionH relativeFrom="column">
                  <wp:posOffset>-857250</wp:posOffset>
                </wp:positionH>
                <wp:positionV relativeFrom="paragraph">
                  <wp:posOffset>-262485</wp:posOffset>
                </wp:positionV>
                <wp:extent cx="7724255" cy="609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724255" cy="609600"/>
                        </a:xfrm>
                        <a:prstGeom prst="rect">
                          <a:avLst/>
                        </a:prstGeom>
                        <a:solidFill>
                          <a:schemeClr val="accent1">
                            <a:lumMod val="50000"/>
                          </a:schemeClr>
                        </a:solidFill>
                        <a:ln w="6350">
                          <a:noFill/>
                        </a:ln>
                      </wps:spPr>
                      <wps:txbx>
                        <w:txbxContent>
                          <w:p w14:paraId="0FA32B5F" w14:textId="38B1FFFD" w:rsidR="00251334" w:rsidRPr="00D86F50" w:rsidRDefault="00251334" w:rsidP="00251334">
                            <w:pPr>
                              <w:jc w:val="center"/>
                              <w:rPr>
                                <w:rFonts w:ascii="Bookman Old Style" w:eastAsia="Times New Roman" w:hAnsi="Bookman Old Style" w:cs="Times New Roman"/>
                                <w:b/>
                                <w:bCs/>
                                <w:color w:val="FFFFFF" w:themeColor="background1"/>
                                <w:sz w:val="60"/>
                                <w:szCs w:val="60"/>
                              </w:rPr>
                            </w:pPr>
                            <w:r w:rsidRPr="00D86F50">
                              <w:rPr>
                                <w:rFonts w:ascii="Bookman Old Style" w:eastAsia="Times New Roman" w:hAnsi="Bookman Old Style" w:cs="Times New Roman"/>
                                <w:b/>
                                <w:bCs/>
                                <w:color w:val="FFFFFF" w:themeColor="background1"/>
                                <w:sz w:val="60"/>
                                <w:szCs w:val="60"/>
                              </w:rPr>
                              <w:t xml:space="preserve">DISEC: </w:t>
                            </w:r>
                            <w:r w:rsidR="00D86F50" w:rsidRPr="00D86F50">
                              <w:rPr>
                                <w:rFonts w:ascii="Bookman Old Style" w:eastAsia="Times New Roman" w:hAnsi="Bookman Old Style" w:cs="Times New Roman"/>
                                <w:b/>
                                <w:bCs/>
                                <w:color w:val="FFFFFF" w:themeColor="background1"/>
                                <w:sz w:val="60"/>
                                <w:szCs w:val="60"/>
                              </w:rPr>
                              <w:t xml:space="preserve">Ukraine v. Russian Federation </w:t>
                            </w:r>
                          </w:p>
                          <w:p w14:paraId="01C3A40C" w14:textId="77777777" w:rsidR="00251334" w:rsidRPr="005B468E" w:rsidRDefault="00251334" w:rsidP="00251334">
                            <w:pPr>
                              <w:rPr>
                                <w:rFonts w:ascii="Times New Roman" w:eastAsia="Times New Roman" w:hAnsi="Times New Roman" w:cs="Times New Roman"/>
                                <w:sz w:val="104"/>
                                <w:szCs w:val="104"/>
                              </w:rPr>
                            </w:pPr>
                          </w:p>
                          <w:p w14:paraId="49790D3E" w14:textId="77777777" w:rsidR="00251334" w:rsidRPr="005B468E" w:rsidRDefault="00251334" w:rsidP="00251334">
                            <w:pPr>
                              <w:jc w:val="center"/>
                              <w:rPr>
                                <w:rFonts w:ascii="Bookman Old Style" w:hAnsi="Bookman Old Style"/>
                                <w:b/>
                                <w:bCs/>
                                <w:color w:val="FFFFFF" w:themeColor="background1"/>
                                <w:sz w:val="104"/>
                                <w:szCs w:val="10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2B53C" id="Text Box 13" o:spid="_x0000_s1027" type="#_x0000_t202" style="position:absolute;left:0;text-align:left;margin-left:-67.5pt;margin-top:-20.65pt;width:608.2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bdeQwIAAIMEAAAOAAAAZHJzL2Uyb0RvYy54bWysVEuP2jAQvlfqf7B8LwmUxy4irCgrqkp0&#13;&#10;dyW22rNxbGLJ8bi2IaG/vmOHl7Y9VeVgZjzjeXzfTGYPba3JQTivwBS038spEYZDqcyuoD9eV5/u&#13;&#10;KPGBmZJpMKKgR+Hpw/zjh1ljp2IAFehSOIJBjJ82tqBVCHaaZZ5Xoma+B1YYNEpwNQuoul1WOtZg&#13;&#10;9FpngzwfZw240jrgwnu8feyMdJ7iSyl4eJbSi0B0QbG2kE6Xzm08s/mMTXeO2UrxUxnsH6qomTKY&#13;&#10;9BLqkQVG9k79EapW3IEHGXoc6gykVFykHrCbfv6um03FrEi9IDjeXmDy/y8sfzps7Isjof0CLRIY&#13;&#10;AWmsn3q8jP200tXxHyslaEcIjxfYRBsIx8vJZDAcjEaUcLSN8/txnnDNrq+t8+GrgJpEoaAOaUlo&#13;&#10;scPaB8yIrmeXmMyDVuVKaZ2UOApiqR05MCSRcS5M6Kfnel9/h7K7H+X4i9VjrDQ98Umn3UbThjRY&#13;&#10;5OdRniIYiGm6V9qg+7X3KIV22xJV3uCyhfKIcDnoJslbvlLY05r58MIcjg4ihOsQnvGQGjAXnCRK&#13;&#10;KnC//nYf/ZFRtFLS4CgW1P/cMyco0d8Mcn3fHw7j7CZlOJoMUHG3lu2txezrJSBQfVw8y5MY/YM+&#13;&#10;i9JB/YZbs4hZ0cQMx9wFDWdxGboFwa3jYrFITjitloW12VgeQ0diImOv7Rtz9kRrwIF4gvPQsuk7&#13;&#10;djvf+NLAYh9AqkR9xLlD9QQ/Tnri7bSVcZVu9eR1/XbMfwMAAP//AwBQSwMEFAAGAAgAAAAhAD8i&#13;&#10;x/zmAAAAEQEAAA8AAABkcnMvZG93bnJldi54bWxMj09PwzAMxe9IfIfISNy2pFsLU9d0qpjGxJHB&#13;&#10;JnHLGvePaJyqybry7clOcLFs2X7v/bLNZDo24uBaSxKiuQCGVFrdUi3h82M3WwFzXpFWnSWU8IMO&#13;&#10;Nvn9XaZSba/0juPB1yyIkEuVhMb7PuXclQ0a5ea2Rwq7yg5G+TAONdeDugZx0/GFEE/cqJaCQ6N6&#13;&#10;fGmw/D5cjIThVPj9Xhx3r2NS4Fe7rd4WVEn5+DBt16EUa2AeJ//3ATeGkB/yEOxsL6Qd6yTMomUS&#13;&#10;iHzo4mgJ7HYiVlEM7CwhiZ+B5xn/T5L/AgAA//8DAFBLAQItABQABgAIAAAAIQC2gziS/gAAAOEB&#13;&#10;AAATAAAAAAAAAAAAAAAAAAAAAABbQ29udGVudF9UeXBlc10ueG1sUEsBAi0AFAAGAAgAAAAhADj9&#13;&#10;If/WAAAAlAEAAAsAAAAAAAAAAAAAAAAALwEAAF9yZWxzLy5yZWxzUEsBAi0AFAAGAAgAAAAhAKo1&#13;&#10;t15DAgAAgwQAAA4AAAAAAAAAAAAAAAAALgIAAGRycy9lMm9Eb2MueG1sUEsBAi0AFAAGAAgAAAAh&#13;&#10;AD8ix/zmAAAAEQEAAA8AAAAAAAAAAAAAAAAAnQQAAGRycy9kb3ducmV2LnhtbFBLBQYAAAAABAAE&#13;&#10;APMAAACwBQAAAAA=&#13;&#10;" fillcolor="#1f3763 [1604]" stroked="f" strokeweight=".5pt">
                <v:textbox>
                  <w:txbxContent>
                    <w:p w14:paraId="0FA32B5F" w14:textId="38B1FFFD" w:rsidR="00251334" w:rsidRPr="00D86F50" w:rsidRDefault="00251334" w:rsidP="00251334">
                      <w:pPr>
                        <w:jc w:val="center"/>
                        <w:rPr>
                          <w:rFonts w:ascii="Bookman Old Style" w:eastAsia="Times New Roman" w:hAnsi="Bookman Old Style" w:cs="Times New Roman"/>
                          <w:b/>
                          <w:bCs/>
                          <w:color w:val="FFFFFF" w:themeColor="background1"/>
                          <w:sz w:val="60"/>
                          <w:szCs w:val="60"/>
                        </w:rPr>
                      </w:pPr>
                      <w:r w:rsidRPr="00D86F50">
                        <w:rPr>
                          <w:rFonts w:ascii="Bookman Old Style" w:eastAsia="Times New Roman" w:hAnsi="Bookman Old Style" w:cs="Times New Roman"/>
                          <w:b/>
                          <w:bCs/>
                          <w:color w:val="FFFFFF" w:themeColor="background1"/>
                          <w:sz w:val="60"/>
                          <w:szCs w:val="60"/>
                        </w:rPr>
                        <w:t xml:space="preserve">DISEC: </w:t>
                      </w:r>
                      <w:r w:rsidR="00D86F50" w:rsidRPr="00D86F50">
                        <w:rPr>
                          <w:rFonts w:ascii="Bookman Old Style" w:eastAsia="Times New Roman" w:hAnsi="Bookman Old Style" w:cs="Times New Roman"/>
                          <w:b/>
                          <w:bCs/>
                          <w:color w:val="FFFFFF" w:themeColor="background1"/>
                          <w:sz w:val="60"/>
                          <w:szCs w:val="60"/>
                        </w:rPr>
                        <w:t xml:space="preserve">Ukraine v. Russian Federation </w:t>
                      </w:r>
                    </w:p>
                    <w:p w14:paraId="01C3A40C" w14:textId="77777777" w:rsidR="00251334" w:rsidRPr="005B468E" w:rsidRDefault="00251334" w:rsidP="00251334">
                      <w:pPr>
                        <w:rPr>
                          <w:rFonts w:ascii="Times New Roman" w:eastAsia="Times New Roman" w:hAnsi="Times New Roman" w:cs="Times New Roman"/>
                          <w:sz w:val="104"/>
                          <w:szCs w:val="104"/>
                        </w:rPr>
                      </w:pPr>
                    </w:p>
                    <w:p w14:paraId="49790D3E" w14:textId="77777777" w:rsidR="00251334" w:rsidRPr="005B468E" w:rsidRDefault="00251334" w:rsidP="00251334">
                      <w:pPr>
                        <w:jc w:val="center"/>
                        <w:rPr>
                          <w:rFonts w:ascii="Bookman Old Style" w:hAnsi="Bookman Old Style"/>
                          <w:b/>
                          <w:bCs/>
                          <w:color w:val="FFFFFF" w:themeColor="background1"/>
                          <w:sz w:val="104"/>
                          <w:szCs w:val="104"/>
                        </w:rPr>
                      </w:pPr>
                    </w:p>
                  </w:txbxContent>
                </v:textbox>
              </v:shape>
            </w:pict>
          </mc:Fallback>
        </mc:AlternateContent>
      </w:r>
      <w:r w:rsidR="00251334">
        <w:rPr>
          <w:rFonts w:ascii="Playfair Display" w:eastAsia="Playfair Display" w:hAnsi="Playfair Display" w:cs="Playfair Display"/>
          <w:noProof/>
          <w:sz w:val="72"/>
          <w:szCs w:val="72"/>
        </w:rPr>
        <mc:AlternateContent>
          <mc:Choice Requires="wps">
            <w:drawing>
              <wp:anchor distT="0" distB="0" distL="114300" distR="114300" simplePos="0" relativeHeight="251675648" behindDoc="0" locked="0" layoutInCell="1" allowOverlap="1" wp14:anchorId="1E19DD1B" wp14:editId="2C1DEFCC">
                <wp:simplePos x="0" y="0"/>
                <wp:positionH relativeFrom="column">
                  <wp:posOffset>-914400</wp:posOffset>
                </wp:positionH>
                <wp:positionV relativeFrom="paragraph">
                  <wp:posOffset>-1191491</wp:posOffset>
                </wp:positionV>
                <wp:extent cx="7738110" cy="29260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738110" cy="292608"/>
                        </a:xfrm>
                        <a:prstGeom prst="rect">
                          <a:avLst/>
                        </a:prstGeom>
                        <a:noFill/>
                        <a:ln w="6350">
                          <a:noFill/>
                        </a:ln>
                      </wps:spPr>
                      <wps:txbx>
                        <w:txbxContent>
                          <w:p w14:paraId="6D0F2EFA" w14:textId="77777777" w:rsidR="00251334" w:rsidRPr="00645026" w:rsidRDefault="00251334" w:rsidP="00251334">
                            <w:pPr>
                              <w:jc w:val="center"/>
                              <w:rPr>
                                <w:rFonts w:ascii="Bookman Old Style" w:hAnsi="Bookman Old Style"/>
                                <w:color w:val="FFFFFF" w:themeColor="background1"/>
                                <w:sz w:val="28"/>
                                <w:szCs w:val="28"/>
                              </w:rPr>
                            </w:pPr>
                            <w:r w:rsidRPr="00645026">
                              <w:rPr>
                                <w:rFonts w:ascii="Bookman Old Style" w:hAnsi="Bookman Old Style"/>
                                <w:color w:val="FFFFFF" w:themeColor="background1"/>
                                <w:sz w:val="28"/>
                                <w:szCs w:val="28"/>
                              </w:rPr>
                              <w:t>Crisis Director:  </w:t>
                            </w:r>
                            <w:r>
                              <w:rPr>
                                <w:rFonts w:ascii="Bookman Old Style" w:hAnsi="Bookman Old Style"/>
                                <w:color w:val="FFFFFF" w:themeColor="background1"/>
                                <w:sz w:val="28"/>
                                <w:szCs w:val="28"/>
                              </w:rPr>
                              <w:t>Maya Trujillo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9DD1B" id="Text Box 20" o:spid="_x0000_s1028" type="#_x0000_t202" style="position:absolute;left:0;text-align:left;margin-left:-1in;margin-top:-93.8pt;width:609.3pt;height:23.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onNGwIAADMEAAAOAAAAZHJzL2Uyb0RvYy54bWysU8tu2zAQvBfIPxC8x5Icx3YEy4GbwEUB&#13;&#10;IwngFDnTFGkJoLgsSVtyv75Lyi+kPRW9ULvc1T5mhrPHrlFkL6yrQRc0G6SUCM2hrPW2oD/el7dT&#13;&#10;SpxnumQKtCjoQTj6OL/5MmtNLoZQgSqFJVhEu7w1Ba28N3mSOF6JhrkBGKExKME2zKNrt0lpWYvV&#13;&#10;G5UM03SctGBLY4EL5/D2uQ/SeawvpeD+VUonPFEFxdl8PG08N+FM5jOWby0zVc2PY7B/mKJhtcam&#13;&#10;51LPzDOys/UfpZqaW3Ag/YBDk4CUNRdxB9wmSz9ts66YEXEXBMeZM0zu/5XlL/u1ebPEd1+hQwID&#13;&#10;IK1xucPLsE8nbRO+OCnBOEJ4OMMmOk84Xk4md9MswxDH2PBhOE6noUxy+dtY578JaEgwCmqRlogW&#13;&#10;26+c71NPKaGZhmWtVKRGadIWdHx3n8YfzhEsrjT2uMwaLN9tOlKXOMVpjw2UB1zPQs+8M3xZ4wwr&#13;&#10;5vwbs0g1jo3y9a94SAXYC44WJRXYX3+7D/nIAEYpaVE6BXU/d8wKStR3jdw8ZKNR0Fp0RveTITr2&#13;&#10;OrK5juhd8wSozgwfiuHRDPlenUxpoflAlS9CVwwxzbF3Qf3JfPK9oPGVcLFYxCRUl2F+pdeGh9IB&#13;&#10;1YDwe/fBrDnS4JHAFziJjOWf2Ohzez4WOw+yjlQFnHtUj/CjMiPZx1cUpH/tx6zLW5//BgAA//8D&#13;&#10;AFBLAwQUAAYACAAAACEA6Z1zVuYAAAAUAQAADwAAAGRycy9kb3ducmV2LnhtbExPTW+CQBC9N+l/&#13;&#10;2IxJb7pgUAmyGENjmjTtQeultwVGIO7OUnZV2l/fxUt7mbzJm3kf6WbQil2xt60hAeEsAIZUmqql&#13;&#10;WsDxYzeNgVknqZLKEAr4Rgub7PEhlUllbrTH68HVzIuQTaSAxrku4dyWDWppZ6ZD8tzJ9Fo6v/Y1&#13;&#10;r3p58+Ja8XkQLLmWLXmHRnaYN1ieDxct4DXfvct9Mdfxj8pf3k7b7uv4uRDiaTI8r/3YroE5HNzf&#13;&#10;B4wdfH7IfLDCXKiyTAmYhlHkG7kRxaslsPEmWEUeFXc2XADPUv6/TPYLAAD//wMAUEsBAi0AFAAG&#13;&#10;AAgAAAAhALaDOJL+AAAA4QEAABMAAAAAAAAAAAAAAAAAAAAAAFtDb250ZW50X1R5cGVzXS54bWxQ&#13;&#10;SwECLQAUAAYACAAAACEAOP0h/9YAAACUAQAACwAAAAAAAAAAAAAAAAAvAQAAX3JlbHMvLnJlbHNQ&#13;&#10;SwECLQAUAAYACAAAACEAkOaJzRsCAAAzBAAADgAAAAAAAAAAAAAAAAAuAgAAZHJzL2Uyb0RvYy54&#13;&#10;bWxQSwECLQAUAAYACAAAACEA6Z1zVuYAAAAUAQAADwAAAAAAAAAAAAAAAAB1BAAAZHJzL2Rvd25y&#13;&#10;ZXYueG1sUEsFBgAAAAAEAAQA8wAAAIgFAAAAAA==&#13;&#10;" filled="f" stroked="f" strokeweight=".5pt">
                <v:textbox>
                  <w:txbxContent>
                    <w:p w14:paraId="6D0F2EFA" w14:textId="77777777" w:rsidR="00251334" w:rsidRPr="00645026" w:rsidRDefault="00251334" w:rsidP="00251334">
                      <w:pPr>
                        <w:jc w:val="center"/>
                        <w:rPr>
                          <w:rFonts w:ascii="Bookman Old Style" w:hAnsi="Bookman Old Style"/>
                          <w:color w:val="FFFFFF" w:themeColor="background1"/>
                          <w:sz w:val="28"/>
                          <w:szCs w:val="28"/>
                        </w:rPr>
                      </w:pPr>
                      <w:r w:rsidRPr="00645026">
                        <w:rPr>
                          <w:rFonts w:ascii="Bookman Old Style" w:hAnsi="Bookman Old Style"/>
                          <w:color w:val="FFFFFF" w:themeColor="background1"/>
                          <w:sz w:val="28"/>
                          <w:szCs w:val="28"/>
                        </w:rPr>
                        <w:t>Crisis Director:  </w:t>
                      </w:r>
                      <w:r>
                        <w:rPr>
                          <w:rFonts w:ascii="Bookman Old Style" w:hAnsi="Bookman Old Style"/>
                          <w:color w:val="FFFFFF" w:themeColor="background1"/>
                          <w:sz w:val="28"/>
                          <w:szCs w:val="28"/>
                        </w:rPr>
                        <w:t>Maya Trujillo</w:t>
                      </w:r>
                    </w:p>
                  </w:txbxContent>
                </v:textbox>
              </v:shape>
            </w:pict>
          </mc:Fallback>
        </mc:AlternateContent>
      </w:r>
      <w:r w:rsidR="00251334">
        <w:rPr>
          <w:noProof/>
        </w:rPr>
        <mc:AlternateContent>
          <mc:Choice Requires="wps">
            <w:drawing>
              <wp:anchor distT="0" distB="0" distL="114300" distR="114300" simplePos="0" relativeHeight="251663360" behindDoc="0" locked="0" layoutInCell="1" allowOverlap="1" wp14:anchorId="674A337A" wp14:editId="5613F953">
                <wp:simplePos x="0" y="0"/>
                <wp:positionH relativeFrom="column">
                  <wp:posOffset>-908050</wp:posOffset>
                </wp:positionH>
                <wp:positionV relativeFrom="paragraph">
                  <wp:posOffset>-1192192</wp:posOffset>
                </wp:positionV>
                <wp:extent cx="7760970" cy="1863090"/>
                <wp:effectExtent l="0" t="0" r="0" b="3810"/>
                <wp:wrapNone/>
                <wp:docPr id="10" name="Rectangle 10"/>
                <wp:cNvGraphicFramePr/>
                <a:graphic xmlns:a="http://schemas.openxmlformats.org/drawingml/2006/main">
                  <a:graphicData uri="http://schemas.microsoft.com/office/word/2010/wordprocessingShape">
                    <wps:wsp>
                      <wps:cNvSpPr/>
                      <wps:spPr>
                        <a:xfrm>
                          <a:off x="0" y="0"/>
                          <a:ext cx="7760970" cy="1863090"/>
                        </a:xfrm>
                        <a:prstGeom prst="rect">
                          <a:avLst/>
                        </a:prstGeom>
                        <a:solidFill>
                          <a:schemeClr val="accent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261D99A" w14:textId="77777777" w:rsidR="004F5E17" w:rsidRPr="00C66E8B" w:rsidRDefault="004F5E17" w:rsidP="004F5E17">
                            <w:pPr>
                              <w:jc w:val="center"/>
                              <w:rPr>
                                <w:rFonts w:ascii="Bookman Old Style" w:hAnsi="Bookman Old Style" w:cs="Times New Roman"/>
                                <w:color w:val="FFFFFF" w:themeColor="background1"/>
                              </w:rPr>
                            </w:pPr>
                            <w:r w:rsidRPr="00C66E8B">
                              <w:rPr>
                                <w:rFonts w:ascii="Bookman Old Style" w:hAnsi="Bookman Old Style" w:cs="Times New Roman"/>
                                <w:color w:val="FFFFFF" w:themeColor="background1"/>
                              </w:rPr>
                              <w:t>COMM</w:t>
                            </w:r>
                            <w:r>
                              <w:rPr>
                                <w:rFonts w:ascii="Bookman Old Style" w:hAnsi="Bookman Old Style" w:cs="Times New Roman"/>
                                <w:color w:val="FFFFFF" w:themeColor="background1"/>
                              </w:rPr>
                              <w:t>I</w:t>
                            </w:r>
                            <w:r w:rsidRPr="00C66E8B">
                              <w:rPr>
                                <w:rFonts w:ascii="Bookman Old Style" w:hAnsi="Bookman Old Style" w:cs="Times New Roman"/>
                                <w:color w:val="FFFFFF" w:themeColor="background1"/>
                              </w:rPr>
                              <w:t>TTEE BACKGROUND GUIDE</w:t>
                            </w:r>
                          </w:p>
                          <w:p w14:paraId="4EE5ABDB" w14:textId="77777777" w:rsidR="004F5E17" w:rsidRDefault="004F5E17" w:rsidP="004F5E17">
                            <w:pPr>
                              <w:jc w:val="center"/>
                              <w:rPr>
                                <w:rFonts w:ascii="Bookman Old Style" w:hAnsi="Bookman Old Style" w:cs="Times New Roman"/>
                                <w:color w:val="FFFFFF" w:themeColor="background1"/>
                                <w:sz w:val="36"/>
                                <w:szCs w:val="36"/>
                              </w:rPr>
                            </w:pPr>
                          </w:p>
                          <w:p w14:paraId="5BFED244" w14:textId="77777777" w:rsidR="004F5E17" w:rsidRPr="00C66E8B" w:rsidRDefault="004F5E17" w:rsidP="004F5E17">
                            <w:pPr>
                              <w:rPr>
                                <w:rFonts w:ascii="Bookman Old Style" w:hAnsi="Bookman Old Style" w:cs="Times New Roman"/>
                                <w:color w:val="FFFFFF" w:themeColor="background1"/>
                                <w:sz w:val="240"/>
                                <w:szCs w:val="2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A337A" id="Rectangle 10" o:spid="_x0000_s1029" style="position:absolute;left:0;text-align:left;margin-left:-71.5pt;margin-top:-93.85pt;width:611.1pt;height:146.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PPNhAIAAHYFAAAOAAAAZHJzL2Uyb0RvYy54bWysVNtu2zAMfR+wfxD0vtpJL2mDOkXQosOA&#13;&#10;rg3aDn1WZKkRIImapMTOvn6UHDtZV2zAsDw4onh4eBHJy6vWaLIRPiiwFR0dlZQIy6FW9rWi355v&#13;&#10;P51TEiKzNdNgRUW3ItCr2ccPl42bijGsQNfCEySxYdq4iq5idNOiCHwlDAtH4IRFpQRvWETRvxa1&#13;&#10;Zw2yG12My/KsaMDXzgMXIeDtTaeks8wvpeDxQcogItEVxdhi/vr8XaZvMbtk01fP3ErxXRjsH6Iw&#13;&#10;TFl0OlDdsMjI2qvfqIziHgLIeMTBFCCl4iLngNmMyjfZPK2YEzkXLE5wQ5nC/6Pl95snt/BYhsaF&#13;&#10;acBjyqKV3qR/jI+0uVjboViijYTj5WRyVl5MsKYcdaPzs+PyIpez2Js7H+JnAYakQ0U9vkYuEtvc&#13;&#10;hYguEdpDkrcAWtW3SusspA4Q19qTDcO3Y5wLG0fZXK/NV6i7+9MSf+kVkSs3TTLppEM2bROnhcTe&#13;&#10;gdNNsc85n+JWi4TT9lFIomrMsvM4MP8aTM+E6GQmkXwwPM6h/tFwh0+mIrfqYDz+u/FgkT2DjYOx&#13;&#10;URb8ewQa69eFLDt8X4Eu71SC2C5bTLyixwmZbpZQbxeeeOhGJzh+q/A171iIC+ZxVrADcP7jA36k&#13;&#10;hqaisDtRsgL/4737hMcWRi0lDc5eRcP3NfOCEv3FYnNfjE5O0rBm4eR0MkbBH2qWhxq7NteALTLC&#13;&#10;TeN4PiZ81P1RejAvuCbmySuqmOXou6I8+l64jt1OwEXDxXyeYTigjsU7++R43wepW5/bF+bdrqUj&#13;&#10;TsM99HPKpm86u8OmF7IwX0eQKrf9vq67F8Dhzj27W0RpexzKGbVfl7OfAAAA//8DAFBLAwQUAAYA&#13;&#10;CAAAACEAhYfnVOYAAAATAQAADwAAAGRycy9kb3ducmV2LnhtbEyPQU/DMAyF70j8h8hI3La0BdrR&#13;&#10;NZ0QCMQuSIxpu2aNaaM1TtWka/n3pCe4WM+y/fy+YjOZll2wd9qSgHgZAUOqrNJUC9h/vS5WwJyX&#13;&#10;pGRrCQX8oINNeX1VyFzZkT7xsvM1Cybkcimg8b7LOXdVg0a6pe2Qwuzb9kb60PY1V70cg7lpeRJF&#13;&#10;KTdSU/jQyA6fG6zOu8EIeP+Ik63rdZrqUZuhfjucj91BiNub6WUdytMamMfJ/13AzBDyQxmCnexA&#13;&#10;yrFWwCK+vwtEflarLAM270TZYwLsNKuHDHhZ8P8s5S8AAAD//wMAUEsBAi0AFAAGAAgAAAAhALaD&#13;&#10;OJL+AAAA4QEAABMAAAAAAAAAAAAAAAAAAAAAAFtDb250ZW50X1R5cGVzXS54bWxQSwECLQAUAAYA&#13;&#10;CAAAACEAOP0h/9YAAACUAQAACwAAAAAAAAAAAAAAAAAvAQAAX3JlbHMvLnJlbHNQSwECLQAUAAYA&#13;&#10;CAAAACEAWIDzzYQCAAB2BQAADgAAAAAAAAAAAAAAAAAuAgAAZHJzL2Uyb0RvYy54bWxQSwECLQAU&#13;&#10;AAYACAAAACEAhYfnVOYAAAATAQAADwAAAAAAAAAAAAAAAADeBAAAZHJzL2Rvd25yZXYueG1sUEsF&#13;&#10;BgAAAAAEAAQA8wAAAPEFAAAAAA==&#13;&#10;" fillcolor="#1f3763 [1604]" stroked="f" strokeweight=".5pt">
                <v:textbox>
                  <w:txbxContent>
                    <w:p w14:paraId="1261D99A" w14:textId="77777777" w:rsidR="004F5E17" w:rsidRPr="00C66E8B" w:rsidRDefault="004F5E17" w:rsidP="004F5E17">
                      <w:pPr>
                        <w:jc w:val="center"/>
                        <w:rPr>
                          <w:rFonts w:ascii="Bookman Old Style" w:hAnsi="Bookman Old Style" w:cs="Times New Roman"/>
                          <w:color w:val="FFFFFF" w:themeColor="background1"/>
                        </w:rPr>
                      </w:pPr>
                      <w:r w:rsidRPr="00C66E8B">
                        <w:rPr>
                          <w:rFonts w:ascii="Bookman Old Style" w:hAnsi="Bookman Old Style" w:cs="Times New Roman"/>
                          <w:color w:val="FFFFFF" w:themeColor="background1"/>
                        </w:rPr>
                        <w:t>COMM</w:t>
                      </w:r>
                      <w:r>
                        <w:rPr>
                          <w:rFonts w:ascii="Bookman Old Style" w:hAnsi="Bookman Old Style" w:cs="Times New Roman"/>
                          <w:color w:val="FFFFFF" w:themeColor="background1"/>
                        </w:rPr>
                        <w:t>I</w:t>
                      </w:r>
                      <w:r w:rsidRPr="00C66E8B">
                        <w:rPr>
                          <w:rFonts w:ascii="Bookman Old Style" w:hAnsi="Bookman Old Style" w:cs="Times New Roman"/>
                          <w:color w:val="FFFFFF" w:themeColor="background1"/>
                        </w:rPr>
                        <w:t>TTEE BACKGROUND GUIDE</w:t>
                      </w:r>
                    </w:p>
                    <w:p w14:paraId="4EE5ABDB" w14:textId="77777777" w:rsidR="004F5E17" w:rsidRDefault="004F5E17" w:rsidP="004F5E17">
                      <w:pPr>
                        <w:jc w:val="center"/>
                        <w:rPr>
                          <w:rFonts w:ascii="Bookman Old Style" w:hAnsi="Bookman Old Style" w:cs="Times New Roman"/>
                          <w:color w:val="FFFFFF" w:themeColor="background1"/>
                          <w:sz w:val="36"/>
                          <w:szCs w:val="36"/>
                        </w:rPr>
                      </w:pPr>
                    </w:p>
                    <w:p w14:paraId="5BFED244" w14:textId="77777777" w:rsidR="004F5E17" w:rsidRPr="00C66E8B" w:rsidRDefault="004F5E17" w:rsidP="004F5E17">
                      <w:pPr>
                        <w:rPr>
                          <w:rFonts w:ascii="Bookman Old Style" w:hAnsi="Bookman Old Style" w:cs="Times New Roman"/>
                          <w:color w:val="FFFFFF" w:themeColor="background1"/>
                          <w:sz w:val="240"/>
                          <w:szCs w:val="240"/>
                        </w:rPr>
                      </w:pPr>
                    </w:p>
                  </w:txbxContent>
                </v:textbox>
              </v:rect>
            </w:pict>
          </mc:Fallback>
        </mc:AlternateContent>
      </w:r>
    </w:p>
    <w:p w14:paraId="5BE16BE0" w14:textId="627E4F3E" w:rsidR="004F5E17" w:rsidRDefault="00251334" w:rsidP="004F5E17">
      <w:pPr>
        <w:jc w:val="center"/>
        <w:rPr>
          <w:rFonts w:ascii="Times New Roman" w:eastAsia="Times New Roman" w:hAnsi="Times New Roman" w:cs="Times New Roman"/>
          <w:i/>
          <w:iCs/>
          <w:color w:val="000000"/>
          <w:sz w:val="56"/>
          <w:szCs w:val="56"/>
          <w:u w:val="single"/>
        </w:rPr>
      </w:pPr>
      <w:r>
        <w:rPr>
          <w:rFonts w:ascii="Playfair Display" w:eastAsia="Playfair Display" w:hAnsi="Playfair Display" w:cs="Playfair Display"/>
          <w:noProof/>
          <w:sz w:val="72"/>
          <w:szCs w:val="72"/>
        </w:rPr>
        <mc:AlternateContent>
          <mc:Choice Requires="wps">
            <w:drawing>
              <wp:anchor distT="0" distB="0" distL="114300" distR="114300" simplePos="0" relativeHeight="251677696" behindDoc="0" locked="0" layoutInCell="1" allowOverlap="1" wp14:anchorId="292FFF39" wp14:editId="22B2F436">
                <wp:simplePos x="0" y="0"/>
                <wp:positionH relativeFrom="column">
                  <wp:posOffset>-762000</wp:posOffset>
                </wp:positionH>
                <wp:positionV relativeFrom="paragraph">
                  <wp:posOffset>269471</wp:posOffset>
                </wp:positionV>
                <wp:extent cx="7738110" cy="292608"/>
                <wp:effectExtent l="0" t="0" r="0" b="0"/>
                <wp:wrapNone/>
                <wp:docPr id="7" name="Text Box 7"/>
                <wp:cNvGraphicFramePr/>
                <a:graphic xmlns:a="http://schemas.openxmlformats.org/drawingml/2006/main">
                  <a:graphicData uri="http://schemas.microsoft.com/office/word/2010/wordprocessingShape">
                    <wps:wsp>
                      <wps:cNvSpPr txBox="1"/>
                      <wps:spPr>
                        <a:xfrm>
                          <a:off x="0" y="0"/>
                          <a:ext cx="7738110" cy="292608"/>
                        </a:xfrm>
                        <a:prstGeom prst="rect">
                          <a:avLst/>
                        </a:prstGeom>
                        <a:noFill/>
                        <a:ln w="6350">
                          <a:noFill/>
                        </a:ln>
                      </wps:spPr>
                      <wps:txbx>
                        <w:txbxContent>
                          <w:p w14:paraId="5B2D1139" w14:textId="7B814835" w:rsidR="00251334" w:rsidRPr="00645026" w:rsidRDefault="00251334" w:rsidP="00251334">
                            <w:pPr>
                              <w:jc w:val="center"/>
                              <w:rPr>
                                <w:rFonts w:ascii="Bookman Old Style" w:hAnsi="Bookman Old Style"/>
                                <w:color w:val="FFFFFF" w:themeColor="background1"/>
                                <w:sz w:val="28"/>
                                <w:szCs w:val="28"/>
                              </w:rPr>
                            </w:pPr>
                            <w:r w:rsidRPr="00645026">
                              <w:rPr>
                                <w:rFonts w:ascii="Bookman Old Style" w:hAnsi="Bookman Old Style"/>
                                <w:color w:val="FFFFFF" w:themeColor="background1"/>
                                <w:sz w:val="28"/>
                                <w:szCs w:val="28"/>
                              </w:rPr>
                              <w:t>Crisis Director:  </w:t>
                            </w:r>
                            <w:r>
                              <w:rPr>
                                <w:rFonts w:ascii="Bookman Old Style" w:hAnsi="Bookman Old Style"/>
                                <w:color w:val="FFFFFF" w:themeColor="background1"/>
                                <w:sz w:val="28"/>
                                <w:szCs w:val="28"/>
                              </w:rPr>
                              <w:t>Kara Swain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FFF39" id="Text Box 7" o:spid="_x0000_s1030" type="#_x0000_t202" style="position:absolute;left:0;text-align:left;margin-left:-60pt;margin-top:21.2pt;width:609.3pt;height:23.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btfHAIAADMEAAAOAAAAZHJzL2Uyb0RvYy54bWysU8tu2zAQvBfIPxC8x5Icx3YEy4GbwEUB&#13;&#10;IwngFDnTFGkJoLgsSVtyv75Lyi+kPRW9ULvc1T5mhrPHrlFkL6yrQRc0G6SUCM2hrPW2oD/el7dT&#13;&#10;SpxnumQKtCjoQTj6OL/5MmtNLoZQgSqFJVhEu7w1Ba28N3mSOF6JhrkBGKExKME2zKNrt0lpWYvV&#13;&#10;G5UM03SctGBLY4EL5/D2uQ/SeawvpeD+VUonPFEFxdl8PG08N+FM5jOWby0zVc2PY7B/mKJhtcam&#13;&#10;51LPzDOys/UfpZqaW3Ag/YBDk4CUNRdxB9wmSz9ts66YEXEXBMeZM0zu/5XlL/u1ebPEd1+hQwID&#13;&#10;IK1xucPLsE8nbRO+OCnBOEJ4OMMmOk84Xk4md9MswxDH2PBhOE6noUxy+dtY578JaEgwCmqRlogW&#13;&#10;26+c71NPKaGZhmWtVKRGadIWdHx3n8YfzhEsrjT2uMwaLN9tOlKXBR2d9thAecD1LPTMO8OXNc6w&#13;&#10;Ys6/MYtU49goX/+Kh1SAveBoUVKB/fW3+5CPDGCUkhalU1D3c8esoER918jNQzYaBa1FZ3Q/GaJj&#13;&#10;ryOb64jeNU+A6szwoRgezZDv1cmUFpoPVPkidMUQ0xx7F9SfzCffCxpfCReLRUxCdRnmV3pteCgd&#13;&#10;UA0Iv3cfzJojDR4JfIGTyFj+iY0+t+djsfMg60hVwLlH9Qg/KjOSfXxFQfrXfsy6vPX5bwAAAP//&#13;&#10;AwBQSwMEFAAGAAgAAAAhAF1bBkDlAAAAEAEAAA8AAABkcnMvZG93bnJldi54bWxMT8tuwjAQvFfq&#13;&#10;P1hbqTdwiAC5IQ5CqVClqj1AufTmxCaJaq/T2EDar+9yopeRVjM7j3w9OsvOZgidRwmzaQLMYO11&#13;&#10;h42Ew8d2IoCFqFAr69FI+DEB1sX9Xa4y7S+4M+d9bBiZYMiUhDbGPuM81K1xKkx9b5C4ox+cinQO&#13;&#10;DdeDupC5szxNkiV3qkNKaFVvytbUX/uTk/Babt/Vrkqd+LXly9tx038fPhdSPj6MzyuCzQpYNGO8&#13;&#10;fcB1A/WHgopV/oQ6MCthMqMQ0kqYp3NgV0XyJJbAKglCLIAXOf8/pPgDAAD//wMAUEsBAi0AFAAG&#13;&#10;AAgAAAAhALaDOJL+AAAA4QEAABMAAAAAAAAAAAAAAAAAAAAAAFtDb250ZW50X1R5cGVzXS54bWxQ&#13;&#10;SwECLQAUAAYACAAAACEAOP0h/9YAAACUAQAACwAAAAAAAAAAAAAAAAAvAQAAX3JlbHMvLnJlbHNQ&#13;&#10;SwECLQAUAAYACAAAACEAUUG7XxwCAAAzBAAADgAAAAAAAAAAAAAAAAAuAgAAZHJzL2Uyb0RvYy54&#13;&#10;bWxQSwECLQAUAAYACAAAACEAXVsGQOUAAAAQAQAADwAAAAAAAAAAAAAAAAB2BAAAZHJzL2Rvd25y&#13;&#10;ZXYueG1sUEsFBgAAAAAEAAQA8wAAAIgFAAAAAA==&#13;&#10;" filled="f" stroked="f" strokeweight=".5pt">
                <v:textbox>
                  <w:txbxContent>
                    <w:p w14:paraId="5B2D1139" w14:textId="7B814835" w:rsidR="00251334" w:rsidRPr="00645026" w:rsidRDefault="00251334" w:rsidP="00251334">
                      <w:pPr>
                        <w:jc w:val="center"/>
                        <w:rPr>
                          <w:rFonts w:ascii="Bookman Old Style" w:hAnsi="Bookman Old Style"/>
                          <w:color w:val="FFFFFF" w:themeColor="background1"/>
                          <w:sz w:val="28"/>
                          <w:szCs w:val="28"/>
                        </w:rPr>
                      </w:pPr>
                      <w:r w:rsidRPr="00645026">
                        <w:rPr>
                          <w:rFonts w:ascii="Bookman Old Style" w:hAnsi="Bookman Old Style"/>
                          <w:color w:val="FFFFFF" w:themeColor="background1"/>
                          <w:sz w:val="28"/>
                          <w:szCs w:val="28"/>
                        </w:rPr>
                        <w:t>Crisis Director:  </w:t>
                      </w:r>
                      <w:r>
                        <w:rPr>
                          <w:rFonts w:ascii="Bookman Old Style" w:hAnsi="Bookman Old Style"/>
                          <w:color w:val="FFFFFF" w:themeColor="background1"/>
                          <w:sz w:val="28"/>
                          <w:szCs w:val="28"/>
                        </w:rPr>
                        <w:t>Kara Swain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5FD43E7" wp14:editId="23F14FFC">
                <wp:simplePos x="0" y="0"/>
                <wp:positionH relativeFrom="column">
                  <wp:posOffset>-904408</wp:posOffset>
                </wp:positionH>
                <wp:positionV relativeFrom="paragraph">
                  <wp:posOffset>191770</wp:posOffset>
                </wp:positionV>
                <wp:extent cx="7764780" cy="445770"/>
                <wp:effectExtent l="57150" t="19050" r="64770" b="68580"/>
                <wp:wrapNone/>
                <wp:docPr id="14" name="Rectangle 14"/>
                <wp:cNvGraphicFramePr/>
                <a:graphic xmlns:a="http://schemas.openxmlformats.org/drawingml/2006/main">
                  <a:graphicData uri="http://schemas.microsoft.com/office/word/2010/wordprocessingShape">
                    <wps:wsp>
                      <wps:cNvSpPr/>
                      <wps:spPr>
                        <a:xfrm>
                          <a:off x="0" y="0"/>
                          <a:ext cx="7764780" cy="44577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D7E6E" id="Rectangle 14" o:spid="_x0000_s1026" style="position:absolute;margin-left:-71.2pt;margin-top:15.1pt;width:611.4pt;height:35.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4JWZQIAADwFAAAOAAAAZHJzL2Uyb0RvYy54bWysVN9r2zAQfh/sfxB6X51kWdOGOiWkdAxK&#13;&#10;G9aOPiuylAhknXZS4mR//U6y43RdoTD2Yut03/3+TlfX+9qyncJgwJV8eDbgTDkJlXHrkv94uv10&#13;&#10;wVmIwlXCglMlP6jAr2cfP1w1fqpGsAFbKWTkxIVp40u+idFPiyLIjapFOAOvHCk1YC0iibguKhQN&#13;&#10;ea9tMRoMzosGsPIIUoVAtzetks+yf62VjA9aBxWZLTnlFvMX83eVvsXsSkzXKPzGyC4N8Q9Z1MI4&#13;&#10;Ctq7uhFRsC2av1zVRiIE0PFMQl2A1kaqXANVMxy8quZxI7zKtVBzgu/bFP6fW3m/e/RLpDY0PkwD&#13;&#10;HVMVe411+lN+bJ+bdeibpfaRSbqcTM7HkwvqqSTdePxlMsndLE7WHkP8qqBm6VBypGHkHondXYgU&#13;&#10;kaBHSAoWwJrq1libBVyvFhbZTtDgFoNLmnWaFZn8AbMugR0ks1adbopTLfkUD1YlnHXflWamouyH&#13;&#10;OZNMM9XHEVIqF4ddoIxOZpqc94af3zfs8MlUZQr2xqP3jXuLHBlc7I1r4wDfcmD7lHWLP3agrTu1&#13;&#10;YAXVYYkMoV2A4OWtoaHciRCXAonxNEfa4vhAH22hKTl0J842gL/euk94IiJpOWtog0oefm4FKs7s&#13;&#10;N0cUvRyOx2nlskD8GJGALzWrlxq3rRdAsx7Se+FlPiZ8tMejRqifadnnKSqphJMUu+Qy4lFYxHaz&#13;&#10;6bmQaj7PMFozL+Kde/TyOPVEuqf9s0DfMTMSp+/huG1i+oqgLTbNw8F8G0GbzN5TX7t+04pmhnbP&#13;&#10;SXoDXsoZdXr0Zr8BAAD//wMAUEsDBBQABgAIAAAAIQBXtFZH4gAAABEBAAAPAAAAZHJzL2Rvd25y&#13;&#10;ZXYueG1sTE9NT8MwDL0j8R8iI3HbkpYKVV3TiQ8hbgg2JMQta01TaJzSZGv597gnuFjP9vPze+V2&#13;&#10;dr044Rg6TxqStQKBVPumo1bD6/5hlYMI0VBjek+o4QcDbKvzs9IUjZ/oBU+72AoWoVAYDTbGoZAy&#13;&#10;1BadCWs/IPHuw4/ORG7HVjajmVjc9TJV6lo60xF/sGbAO4v11+7oNLw/fmcheXp+y+0tBkvTPun9&#13;&#10;p9aXF/P9hsvNBkTEOf5dwJKB/UPFxg7+SE0QvYZVkqUZczVcqRTEwlC54slhQQxkVcr/SapfAAAA&#13;&#10;//8DAFBLAQItABQABgAIAAAAIQC2gziS/gAAAOEBAAATAAAAAAAAAAAAAAAAAAAAAABbQ29udGVu&#13;&#10;dF9UeXBlc10ueG1sUEsBAi0AFAAGAAgAAAAhADj9If/WAAAAlAEAAAsAAAAAAAAAAAAAAAAALwEA&#13;&#10;AF9yZWxzLy5yZWxzUEsBAi0AFAAGAAgAAAAhADSLglZlAgAAPAUAAA4AAAAAAAAAAAAAAAAALgIA&#13;&#10;AGRycy9lMm9Eb2MueG1sUEsBAi0AFAAGAAgAAAAhAFe0VkfiAAAAEQEAAA8AAAAAAAAAAAAAAAAA&#13;&#10;vwQAAGRycy9kb3ducmV2LnhtbFBLBQYAAAAABAAEAPMAAADOBQAAAAA=&#13;&#10;" fillcolor="#c09200" stroked="f" strokeweight=".5pt"/>
            </w:pict>
          </mc:Fallback>
        </mc:AlternateContent>
      </w:r>
    </w:p>
    <w:p w14:paraId="48B25965" w14:textId="7A3B7F69" w:rsidR="004F5E17" w:rsidRDefault="00251334" w:rsidP="004F5E17">
      <w:pPr>
        <w:jc w:val="center"/>
        <w:rPr>
          <w:rFonts w:ascii="Times New Roman" w:eastAsia="Times New Roman" w:hAnsi="Times New Roman" w:cs="Times New Roman"/>
          <w:i/>
          <w:iCs/>
          <w:color w:val="000000"/>
          <w:sz w:val="56"/>
          <w:szCs w:val="56"/>
          <w:u w:val="single"/>
        </w:rPr>
      </w:pPr>
      <w:r>
        <w:rPr>
          <w:noProof/>
        </w:rPr>
        <w:drawing>
          <wp:anchor distT="0" distB="0" distL="114300" distR="114300" simplePos="0" relativeHeight="251673600" behindDoc="0" locked="0" layoutInCell="1" allowOverlap="1" wp14:anchorId="34369790" wp14:editId="5793EA5C">
            <wp:simplePos x="0" y="0"/>
            <wp:positionH relativeFrom="column">
              <wp:posOffset>277091</wp:posOffset>
            </wp:positionH>
            <wp:positionV relativeFrom="paragraph">
              <wp:posOffset>382905</wp:posOffset>
            </wp:positionV>
            <wp:extent cx="5426243" cy="5426243"/>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26243" cy="54262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CE3B558" wp14:editId="1EE067FC">
            <wp:simplePos x="0" y="0"/>
            <wp:positionH relativeFrom="page">
              <wp:posOffset>11863</wp:posOffset>
            </wp:positionH>
            <wp:positionV relativeFrom="paragraph">
              <wp:posOffset>228632</wp:posOffset>
            </wp:positionV>
            <wp:extent cx="7771130" cy="627859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38" r="3269"/>
                    <a:stretch/>
                  </pic:blipFill>
                  <pic:spPr bwMode="auto">
                    <a:xfrm>
                      <a:off x="0" y="0"/>
                      <a:ext cx="7771130" cy="627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1CEC0" w14:textId="40905AD9" w:rsidR="004F5E17" w:rsidRDefault="004F5E17" w:rsidP="004F5E17">
      <w:pPr>
        <w:jc w:val="center"/>
        <w:rPr>
          <w:rFonts w:ascii="Times New Roman" w:eastAsia="Times New Roman" w:hAnsi="Times New Roman" w:cs="Times New Roman"/>
          <w:i/>
          <w:iCs/>
          <w:color w:val="000000"/>
          <w:sz w:val="56"/>
          <w:szCs w:val="56"/>
          <w:u w:val="single"/>
        </w:rPr>
      </w:pPr>
    </w:p>
    <w:p w14:paraId="34770E6E" w14:textId="54204773" w:rsidR="004F5E17" w:rsidRDefault="004F5E17" w:rsidP="004F5E17">
      <w:pPr>
        <w:jc w:val="center"/>
        <w:rPr>
          <w:rFonts w:ascii="Times New Roman" w:eastAsia="Times New Roman" w:hAnsi="Times New Roman" w:cs="Times New Roman"/>
          <w:i/>
          <w:iCs/>
          <w:color w:val="000000"/>
          <w:sz w:val="56"/>
          <w:szCs w:val="56"/>
          <w:u w:val="single"/>
        </w:rPr>
      </w:pPr>
    </w:p>
    <w:p w14:paraId="546A555F" w14:textId="6A008B9E" w:rsidR="004F5E17" w:rsidRDefault="004F5E17" w:rsidP="004F5E17">
      <w:pPr>
        <w:jc w:val="center"/>
        <w:rPr>
          <w:rFonts w:ascii="Times New Roman" w:eastAsia="Times New Roman" w:hAnsi="Times New Roman" w:cs="Times New Roman"/>
          <w:i/>
          <w:iCs/>
          <w:color w:val="000000"/>
          <w:sz w:val="56"/>
          <w:szCs w:val="56"/>
          <w:u w:val="single"/>
        </w:rPr>
      </w:pPr>
    </w:p>
    <w:p w14:paraId="30A05942" w14:textId="3CC69B8F" w:rsidR="004F5E17" w:rsidRDefault="004F5E17" w:rsidP="004F5E17">
      <w:pPr>
        <w:jc w:val="center"/>
        <w:rPr>
          <w:rFonts w:ascii="Times New Roman" w:eastAsia="Times New Roman" w:hAnsi="Times New Roman" w:cs="Times New Roman"/>
          <w:i/>
          <w:iCs/>
          <w:color w:val="000000"/>
          <w:sz w:val="56"/>
          <w:szCs w:val="56"/>
          <w:u w:val="single"/>
        </w:rPr>
      </w:pPr>
    </w:p>
    <w:p w14:paraId="493FEBC9" w14:textId="6B034363" w:rsidR="004F5E17" w:rsidRDefault="004F5E17" w:rsidP="004F5E17">
      <w:pPr>
        <w:jc w:val="center"/>
        <w:rPr>
          <w:rFonts w:ascii="Times New Roman" w:eastAsia="Times New Roman" w:hAnsi="Times New Roman" w:cs="Times New Roman"/>
          <w:i/>
          <w:iCs/>
          <w:color w:val="000000"/>
          <w:sz w:val="56"/>
          <w:szCs w:val="56"/>
          <w:u w:val="single"/>
        </w:rPr>
      </w:pPr>
    </w:p>
    <w:p w14:paraId="66114485" w14:textId="407406D7" w:rsidR="004F5E17" w:rsidRDefault="004F5E17" w:rsidP="004F5E17">
      <w:pPr>
        <w:jc w:val="center"/>
        <w:rPr>
          <w:rFonts w:ascii="Times New Roman" w:eastAsia="Times New Roman" w:hAnsi="Times New Roman" w:cs="Times New Roman"/>
          <w:i/>
          <w:iCs/>
          <w:color w:val="000000"/>
          <w:sz w:val="56"/>
          <w:szCs w:val="56"/>
          <w:u w:val="single"/>
        </w:rPr>
      </w:pPr>
    </w:p>
    <w:p w14:paraId="746D852E" w14:textId="4DFD1E83" w:rsidR="004F5E17" w:rsidRDefault="004F5E17" w:rsidP="004F5E17">
      <w:pPr>
        <w:jc w:val="center"/>
        <w:rPr>
          <w:rFonts w:ascii="Times New Roman" w:eastAsia="Times New Roman" w:hAnsi="Times New Roman" w:cs="Times New Roman"/>
          <w:i/>
          <w:iCs/>
          <w:color w:val="000000"/>
          <w:sz w:val="56"/>
          <w:szCs w:val="56"/>
          <w:u w:val="single"/>
        </w:rPr>
      </w:pPr>
    </w:p>
    <w:p w14:paraId="64ACAC8C" w14:textId="12C7C390" w:rsidR="004F5E17" w:rsidRDefault="004F5E17" w:rsidP="004F5E17">
      <w:pPr>
        <w:jc w:val="center"/>
        <w:rPr>
          <w:rFonts w:ascii="Times New Roman" w:eastAsia="Times New Roman" w:hAnsi="Times New Roman" w:cs="Times New Roman"/>
          <w:i/>
          <w:iCs/>
          <w:color w:val="000000"/>
          <w:sz w:val="56"/>
          <w:szCs w:val="56"/>
          <w:u w:val="single"/>
        </w:rPr>
      </w:pPr>
    </w:p>
    <w:p w14:paraId="59333546" w14:textId="11771176" w:rsidR="004F5E17" w:rsidRDefault="004F5E17" w:rsidP="004F5E17">
      <w:pPr>
        <w:jc w:val="center"/>
        <w:rPr>
          <w:rFonts w:ascii="Times New Roman" w:eastAsia="Times New Roman" w:hAnsi="Times New Roman" w:cs="Times New Roman"/>
          <w:i/>
          <w:iCs/>
          <w:color w:val="000000"/>
          <w:sz w:val="56"/>
          <w:szCs w:val="56"/>
          <w:u w:val="single"/>
        </w:rPr>
      </w:pPr>
    </w:p>
    <w:p w14:paraId="4B27C85E" w14:textId="31C744A4" w:rsidR="004F5E17" w:rsidRDefault="004F5E17" w:rsidP="004F5E17">
      <w:pPr>
        <w:jc w:val="center"/>
        <w:rPr>
          <w:rFonts w:ascii="Times New Roman" w:eastAsia="Times New Roman" w:hAnsi="Times New Roman" w:cs="Times New Roman"/>
          <w:i/>
          <w:iCs/>
          <w:color w:val="000000"/>
          <w:sz w:val="56"/>
          <w:szCs w:val="56"/>
          <w:u w:val="single"/>
        </w:rPr>
      </w:pPr>
    </w:p>
    <w:p w14:paraId="0E39A0FD" w14:textId="2FA827E5" w:rsidR="004F5E17" w:rsidRDefault="004F5E17" w:rsidP="004F5E17">
      <w:pPr>
        <w:jc w:val="center"/>
        <w:rPr>
          <w:rFonts w:ascii="Times New Roman" w:eastAsia="Times New Roman" w:hAnsi="Times New Roman" w:cs="Times New Roman"/>
          <w:i/>
          <w:iCs/>
          <w:color w:val="000000"/>
          <w:sz w:val="56"/>
          <w:szCs w:val="56"/>
          <w:u w:val="single"/>
        </w:rPr>
      </w:pPr>
    </w:p>
    <w:p w14:paraId="16732D68" w14:textId="40725026" w:rsidR="004F5E17" w:rsidRDefault="004F5E17" w:rsidP="004F5E17">
      <w:pPr>
        <w:jc w:val="center"/>
        <w:rPr>
          <w:rFonts w:ascii="Times New Roman" w:eastAsia="Times New Roman" w:hAnsi="Times New Roman" w:cs="Times New Roman"/>
          <w:i/>
          <w:iCs/>
          <w:color w:val="000000"/>
          <w:sz w:val="56"/>
          <w:szCs w:val="56"/>
          <w:u w:val="single"/>
        </w:rPr>
      </w:pPr>
    </w:p>
    <w:p w14:paraId="64981B9A" w14:textId="499F9413" w:rsidR="004F5E17" w:rsidRDefault="004F5E17" w:rsidP="004F5E17">
      <w:pPr>
        <w:jc w:val="center"/>
        <w:rPr>
          <w:rFonts w:ascii="Times New Roman" w:eastAsia="Times New Roman" w:hAnsi="Times New Roman" w:cs="Times New Roman"/>
          <w:i/>
          <w:iCs/>
          <w:color w:val="000000"/>
          <w:sz w:val="56"/>
          <w:szCs w:val="56"/>
          <w:u w:val="single"/>
        </w:rPr>
      </w:pPr>
    </w:p>
    <w:p w14:paraId="3AB38652" w14:textId="544FD77B" w:rsidR="004F5E17" w:rsidRDefault="00191FB8" w:rsidP="004F5E17">
      <w:pPr>
        <w:jc w:val="center"/>
        <w:rPr>
          <w:rFonts w:ascii="Times New Roman" w:eastAsia="Times New Roman" w:hAnsi="Times New Roman" w:cs="Times New Roman"/>
          <w:i/>
          <w:iCs/>
          <w:color w:val="000000"/>
          <w:sz w:val="56"/>
          <w:szCs w:val="56"/>
          <w:u w:val="single"/>
        </w:rPr>
      </w:pPr>
      <w:r>
        <w:rPr>
          <w:noProof/>
        </w:rPr>
        <mc:AlternateContent>
          <mc:Choice Requires="wps">
            <w:drawing>
              <wp:anchor distT="0" distB="0" distL="114300" distR="114300" simplePos="0" relativeHeight="251668480" behindDoc="0" locked="0" layoutInCell="1" allowOverlap="1" wp14:anchorId="4F940A39" wp14:editId="087AFD45">
                <wp:simplePos x="0" y="0"/>
                <wp:positionH relativeFrom="margin">
                  <wp:posOffset>-906780</wp:posOffset>
                </wp:positionH>
                <wp:positionV relativeFrom="paragraph">
                  <wp:posOffset>474345</wp:posOffset>
                </wp:positionV>
                <wp:extent cx="7760970" cy="2133600"/>
                <wp:effectExtent l="0" t="0" r="0" b="0"/>
                <wp:wrapNone/>
                <wp:docPr id="11" name="Rectangle 11"/>
                <wp:cNvGraphicFramePr/>
                <a:graphic xmlns:a="http://schemas.openxmlformats.org/drawingml/2006/main">
                  <a:graphicData uri="http://schemas.microsoft.com/office/word/2010/wordprocessingShape">
                    <wps:wsp>
                      <wps:cNvSpPr/>
                      <wps:spPr>
                        <a:xfrm>
                          <a:off x="0" y="0"/>
                          <a:ext cx="7760970" cy="2133600"/>
                        </a:xfrm>
                        <a:prstGeom prst="rect">
                          <a:avLst/>
                        </a:prstGeom>
                        <a:solidFill>
                          <a:schemeClr val="accent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E30FD63" w14:textId="77777777" w:rsidR="00251334" w:rsidRDefault="00251334" w:rsidP="00251334">
                            <w:pPr>
                              <w:jc w:val="center"/>
                              <w:rPr>
                                <w:rFonts w:ascii="Bookman Old Style" w:hAnsi="Bookman Old Style"/>
                                <w:sz w:val="20"/>
                                <w:szCs w:val="20"/>
                              </w:rPr>
                            </w:pPr>
                            <w:r>
                              <w:rPr>
                                <w:rFonts w:ascii="Bookman Old Style" w:hAnsi="Bookman Old Style"/>
                                <w:sz w:val="160"/>
                                <w:szCs w:val="160"/>
                              </w:rPr>
                              <w:t>ENMUNC III</w:t>
                            </w:r>
                          </w:p>
                          <w:p w14:paraId="087574D8" w14:textId="77777777" w:rsidR="00251334" w:rsidRDefault="00251334" w:rsidP="00251334">
                            <w:pPr>
                              <w:jc w:val="center"/>
                              <w:rPr>
                                <w:rFonts w:ascii="Bookman Old Style" w:hAnsi="Bookman Old Style"/>
                                <w:sz w:val="20"/>
                                <w:szCs w:val="20"/>
                              </w:rPr>
                            </w:pPr>
                          </w:p>
                          <w:p w14:paraId="1D102696" w14:textId="77777777" w:rsidR="00251334" w:rsidRDefault="00251334" w:rsidP="00251334">
                            <w:pPr>
                              <w:jc w:val="center"/>
                              <w:rPr>
                                <w:rFonts w:ascii="Bookman Old Style" w:hAnsi="Bookman Old Style"/>
                                <w:sz w:val="20"/>
                                <w:szCs w:val="20"/>
                              </w:rPr>
                            </w:pPr>
                          </w:p>
                          <w:p w14:paraId="0FA5111A" w14:textId="77777777" w:rsidR="00251334" w:rsidRDefault="00251334" w:rsidP="00251334">
                            <w:pPr>
                              <w:jc w:val="center"/>
                              <w:rPr>
                                <w:rFonts w:ascii="Bookman Old Style" w:hAnsi="Bookman Old Style"/>
                                <w:sz w:val="20"/>
                                <w:szCs w:val="20"/>
                              </w:rPr>
                            </w:pPr>
                          </w:p>
                          <w:p w14:paraId="4A8DC64C" w14:textId="77777777" w:rsidR="00251334" w:rsidRPr="00C66E8B" w:rsidRDefault="00251334" w:rsidP="00251334">
                            <w:pPr>
                              <w:jc w:val="center"/>
                              <w:rPr>
                                <w:rFonts w:ascii="Century" w:hAnsi="Century"/>
                                <w:i/>
                                <w:iCs/>
                              </w:rPr>
                            </w:pPr>
                            <w:r>
                              <w:rPr>
                                <w:rFonts w:ascii="Century" w:hAnsi="Century"/>
                                <w:i/>
                                <w:iCs/>
                              </w:rPr>
                              <w:t>November</w:t>
                            </w:r>
                            <w:r w:rsidRPr="00C66E8B">
                              <w:rPr>
                                <w:rFonts w:ascii="Century" w:hAnsi="Century"/>
                                <w:i/>
                                <w:iCs/>
                              </w:rPr>
                              <w:t xml:space="preserve"> </w:t>
                            </w:r>
                            <w:r>
                              <w:rPr>
                                <w:rFonts w:ascii="Century" w:hAnsi="Century"/>
                                <w:i/>
                                <w:iCs/>
                              </w:rPr>
                              <w:t>5</w:t>
                            </w:r>
                            <w:r w:rsidRPr="00C66E8B">
                              <w:rPr>
                                <w:rFonts w:ascii="Century" w:hAnsi="Century"/>
                                <w:i/>
                                <w:iCs/>
                                <w:vertAlign w:val="superscript"/>
                              </w:rPr>
                              <w:t>th</w:t>
                            </w:r>
                            <w:r w:rsidRPr="00C66E8B">
                              <w:rPr>
                                <w:rFonts w:ascii="Century" w:hAnsi="Century"/>
                                <w:i/>
                                <w:iCs/>
                              </w:rPr>
                              <w:t xml:space="preserve"> –</w:t>
                            </w:r>
                            <w:r>
                              <w:rPr>
                                <w:rFonts w:ascii="Century" w:hAnsi="Century"/>
                                <w:i/>
                                <w:iCs/>
                              </w:rPr>
                              <w:t>6</w:t>
                            </w:r>
                            <w:r w:rsidRPr="00C66E8B">
                              <w:rPr>
                                <w:rFonts w:ascii="Century" w:hAnsi="Century"/>
                                <w:i/>
                                <w:iCs/>
                                <w:vertAlign w:val="superscript"/>
                              </w:rPr>
                              <w:t>th</w:t>
                            </w:r>
                            <w:r w:rsidRPr="00C66E8B">
                              <w:rPr>
                                <w:rFonts w:ascii="Century" w:hAnsi="Century"/>
                                <w:i/>
                                <w:iCs/>
                              </w:rPr>
                              <w:t xml:space="preserve"> 202</w:t>
                            </w:r>
                            <w:r>
                              <w:rPr>
                                <w:rFonts w:ascii="Century" w:hAnsi="Century"/>
                                <w:i/>
                                <w:iCs/>
                              </w:rPr>
                              <w:t>2</w:t>
                            </w:r>
                          </w:p>
                          <w:p w14:paraId="3BFD1FC3" w14:textId="77777777" w:rsidR="00251334" w:rsidRPr="00C66E8B" w:rsidRDefault="00251334" w:rsidP="00251334">
                            <w:pPr>
                              <w:jc w:val="center"/>
                              <w:rPr>
                                <w:rFonts w:ascii="Century" w:hAnsi="Century"/>
                                <w:i/>
                                <w:iCs/>
                              </w:rPr>
                            </w:pPr>
                            <w:r w:rsidRPr="00C66E8B">
                              <w:rPr>
                                <w:rFonts w:ascii="Century" w:hAnsi="Century"/>
                                <w:i/>
                                <w:iCs/>
                              </w:rPr>
                              <w:t>Emory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40A39" id="Rectangle 11" o:spid="_x0000_s1031" style="position:absolute;left:0;text-align:left;margin-left:-71.4pt;margin-top:37.35pt;width:611.1pt;height:168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JonhAIAAHYFAAAOAAAAZHJzL2Uyb0RvYy54bWysVN9v2yAQfp+0/wHxvtpJ2maN6lRRqk6T&#13;&#10;urZaO/WZYGiQgGNAYmd//Q4cO1lXbdK0PDgc9913P7i7y6vWaLIVPiiwFR2dlJQIy6FW9qWi355u&#13;&#10;PnykJERma6bBioruRKBX8/fvLhs3E2NYg66FJ0hiw6xxFV3H6GZFEfhaGBZOwAmLSgnesIiifylq&#13;&#10;zxpkN7oYl+V50YCvnQcuQsDb605J55lfSsHjvZRBRKIrirHF/PX5u0rfYn7JZi+eubXi+zDYP0Rh&#13;&#10;mLLodKC6ZpGRjVe/URnFPQSQ8YSDKUBKxUXOAbMZla+yeVwzJ3IuWJzghjKF/0fL77aP7sFjGRoX&#13;&#10;ZgGPKYtWepP+MT7S5mLthmKJNhKOl9PpeXkxxZpy1I1Hk8l5mctZHMydD/GTAEPSoaIeXyMXiW1v&#13;&#10;Q0SXCO0hyVsAreobpXUWUgeIpfZky/DtGOfCxlE21xvzBeru/qzEX3pF5MpNk0w66ZhN28RpIbF3&#13;&#10;4HRTHHLOp7jTIuG0/SokUTVm2XkcmH8NpmdCdDKTSD4YTnKofzTc45OpyK06GI//bjxYZM9g42Bs&#13;&#10;lAX/FoHG+nUhyw7fV6DLO5UgtqsWE6/oWUKmmxXUuwdPPHSjExy/UfiatyzEB+ZxVrADcP7jPX6k&#13;&#10;hqaisD9Rsgb/4637hMcWRi0lDc5eRcP3DfOCEv3ZYnNfjE5P07Bm4fRsOkbBH2tWxxq7MUvAFhnh&#13;&#10;pnE8HxM+6v4oPZhnXBOL5BVVzHL0XVEefS8sY7cTcNFwsVhkGA6oY/HWPjre90Hq1qf2mXm3b+mI&#13;&#10;03AH/Zyy2avO7rDphSwsNhGkym1/qOv+BXC4c8/uF1HaHsdyRh3W5fwnAAAA//8DAFBLAwQUAAYA&#13;&#10;CAAAACEAdNGS1eUAAAARAQAADwAAAGRycy9kb3ducmV2LnhtbEyPQU/DMAyF70j8h8hI3La0VdVC&#13;&#10;V3dCIBBckDbQuGaNaaM1SZWka/n3ZCe4WLZsv/e+ervogZ3JeWUNQrpOgJFprVSmQ/j8eF7dAfNB&#13;&#10;GCkGawjhhzxsm+urWlTSzmZH533oWBQxvhIIfQhjxblve9LCr+1IJu6+rdMixNF1XDoxR3E98CxJ&#13;&#10;Cq6FMtGhFyM99tSe9pNGeH1PszfvVFGoWempezmcvsYD4u3N8rSJ5WEDLNAS/j7gwhDzQxODHe1k&#13;&#10;pGcDwirNswgQEMq8BHa5SMr7HNgRIY8t8Kbm/0maXwAAAP//AwBQSwECLQAUAAYACAAAACEAtoM4&#13;&#10;kv4AAADhAQAAEwAAAAAAAAAAAAAAAAAAAAAAW0NvbnRlbnRfVHlwZXNdLnhtbFBLAQItABQABgAI&#13;&#10;AAAAIQA4/SH/1gAAAJQBAAALAAAAAAAAAAAAAAAAAC8BAABfcmVscy8ucmVsc1BLAQItABQABgAI&#13;&#10;AAAAIQBn0JonhAIAAHYFAAAOAAAAAAAAAAAAAAAAAC4CAABkcnMvZTJvRG9jLnhtbFBLAQItABQA&#13;&#10;BgAIAAAAIQB00ZLV5QAAABEBAAAPAAAAAAAAAAAAAAAAAN4EAABkcnMvZG93bnJldi54bWxQSwUG&#13;&#10;AAAAAAQABADzAAAA8AUAAAAA&#13;&#10;" fillcolor="#1f3763 [1604]" stroked="f" strokeweight=".5pt">
                <v:textbox>
                  <w:txbxContent>
                    <w:p w14:paraId="0E30FD63" w14:textId="77777777" w:rsidR="00251334" w:rsidRDefault="00251334" w:rsidP="00251334">
                      <w:pPr>
                        <w:jc w:val="center"/>
                        <w:rPr>
                          <w:rFonts w:ascii="Bookman Old Style" w:hAnsi="Bookman Old Style"/>
                          <w:sz w:val="20"/>
                          <w:szCs w:val="20"/>
                        </w:rPr>
                      </w:pPr>
                      <w:r>
                        <w:rPr>
                          <w:rFonts w:ascii="Bookman Old Style" w:hAnsi="Bookman Old Style"/>
                          <w:sz w:val="160"/>
                          <w:szCs w:val="160"/>
                        </w:rPr>
                        <w:t>ENMUNC III</w:t>
                      </w:r>
                    </w:p>
                    <w:p w14:paraId="087574D8" w14:textId="77777777" w:rsidR="00251334" w:rsidRDefault="00251334" w:rsidP="00251334">
                      <w:pPr>
                        <w:jc w:val="center"/>
                        <w:rPr>
                          <w:rFonts w:ascii="Bookman Old Style" w:hAnsi="Bookman Old Style"/>
                          <w:sz w:val="20"/>
                          <w:szCs w:val="20"/>
                        </w:rPr>
                      </w:pPr>
                    </w:p>
                    <w:p w14:paraId="1D102696" w14:textId="77777777" w:rsidR="00251334" w:rsidRDefault="00251334" w:rsidP="00251334">
                      <w:pPr>
                        <w:jc w:val="center"/>
                        <w:rPr>
                          <w:rFonts w:ascii="Bookman Old Style" w:hAnsi="Bookman Old Style"/>
                          <w:sz w:val="20"/>
                          <w:szCs w:val="20"/>
                        </w:rPr>
                      </w:pPr>
                    </w:p>
                    <w:p w14:paraId="0FA5111A" w14:textId="77777777" w:rsidR="00251334" w:rsidRDefault="00251334" w:rsidP="00251334">
                      <w:pPr>
                        <w:jc w:val="center"/>
                        <w:rPr>
                          <w:rFonts w:ascii="Bookman Old Style" w:hAnsi="Bookman Old Style"/>
                          <w:sz w:val="20"/>
                          <w:szCs w:val="20"/>
                        </w:rPr>
                      </w:pPr>
                    </w:p>
                    <w:p w14:paraId="4A8DC64C" w14:textId="77777777" w:rsidR="00251334" w:rsidRPr="00C66E8B" w:rsidRDefault="00251334" w:rsidP="00251334">
                      <w:pPr>
                        <w:jc w:val="center"/>
                        <w:rPr>
                          <w:rFonts w:ascii="Century" w:hAnsi="Century"/>
                          <w:i/>
                          <w:iCs/>
                        </w:rPr>
                      </w:pPr>
                      <w:r>
                        <w:rPr>
                          <w:rFonts w:ascii="Century" w:hAnsi="Century"/>
                          <w:i/>
                          <w:iCs/>
                        </w:rPr>
                        <w:t>November</w:t>
                      </w:r>
                      <w:r w:rsidRPr="00C66E8B">
                        <w:rPr>
                          <w:rFonts w:ascii="Century" w:hAnsi="Century"/>
                          <w:i/>
                          <w:iCs/>
                        </w:rPr>
                        <w:t xml:space="preserve"> </w:t>
                      </w:r>
                      <w:r>
                        <w:rPr>
                          <w:rFonts w:ascii="Century" w:hAnsi="Century"/>
                          <w:i/>
                          <w:iCs/>
                        </w:rPr>
                        <w:t>5</w:t>
                      </w:r>
                      <w:r w:rsidRPr="00C66E8B">
                        <w:rPr>
                          <w:rFonts w:ascii="Century" w:hAnsi="Century"/>
                          <w:i/>
                          <w:iCs/>
                          <w:vertAlign w:val="superscript"/>
                        </w:rPr>
                        <w:t>th</w:t>
                      </w:r>
                      <w:r w:rsidRPr="00C66E8B">
                        <w:rPr>
                          <w:rFonts w:ascii="Century" w:hAnsi="Century"/>
                          <w:i/>
                          <w:iCs/>
                        </w:rPr>
                        <w:t xml:space="preserve"> –</w:t>
                      </w:r>
                      <w:r>
                        <w:rPr>
                          <w:rFonts w:ascii="Century" w:hAnsi="Century"/>
                          <w:i/>
                          <w:iCs/>
                        </w:rPr>
                        <w:t>6</w:t>
                      </w:r>
                      <w:r w:rsidRPr="00C66E8B">
                        <w:rPr>
                          <w:rFonts w:ascii="Century" w:hAnsi="Century"/>
                          <w:i/>
                          <w:iCs/>
                          <w:vertAlign w:val="superscript"/>
                        </w:rPr>
                        <w:t>th</w:t>
                      </w:r>
                      <w:r w:rsidRPr="00C66E8B">
                        <w:rPr>
                          <w:rFonts w:ascii="Century" w:hAnsi="Century"/>
                          <w:i/>
                          <w:iCs/>
                        </w:rPr>
                        <w:t xml:space="preserve"> 202</w:t>
                      </w:r>
                      <w:r>
                        <w:rPr>
                          <w:rFonts w:ascii="Century" w:hAnsi="Century"/>
                          <w:i/>
                          <w:iCs/>
                        </w:rPr>
                        <w:t>2</w:t>
                      </w:r>
                    </w:p>
                    <w:p w14:paraId="3BFD1FC3" w14:textId="77777777" w:rsidR="00251334" w:rsidRPr="00C66E8B" w:rsidRDefault="00251334" w:rsidP="00251334">
                      <w:pPr>
                        <w:jc w:val="center"/>
                        <w:rPr>
                          <w:rFonts w:ascii="Century" w:hAnsi="Century"/>
                          <w:i/>
                          <w:iCs/>
                        </w:rPr>
                      </w:pPr>
                      <w:r w:rsidRPr="00C66E8B">
                        <w:rPr>
                          <w:rFonts w:ascii="Century" w:hAnsi="Century"/>
                          <w:i/>
                          <w:iCs/>
                        </w:rPr>
                        <w:t>Emory University</w:t>
                      </w:r>
                    </w:p>
                  </w:txbxContent>
                </v:textbox>
                <w10:wrap anchorx="margin"/>
              </v:rect>
            </w:pict>
          </mc:Fallback>
        </mc:AlternateContent>
      </w:r>
      <w:r w:rsidR="00251334">
        <w:rPr>
          <w:noProof/>
        </w:rPr>
        <mc:AlternateContent>
          <mc:Choice Requires="wps">
            <w:drawing>
              <wp:anchor distT="0" distB="0" distL="114300" distR="114300" simplePos="0" relativeHeight="251669504" behindDoc="0" locked="0" layoutInCell="1" allowOverlap="1" wp14:anchorId="61701307" wp14:editId="160A7954">
                <wp:simplePos x="0" y="0"/>
                <wp:positionH relativeFrom="margin">
                  <wp:posOffset>-917575</wp:posOffset>
                </wp:positionH>
                <wp:positionV relativeFrom="paragraph">
                  <wp:posOffset>252268</wp:posOffset>
                </wp:positionV>
                <wp:extent cx="7909560" cy="220980"/>
                <wp:effectExtent l="57150" t="19050" r="53340" b="83820"/>
                <wp:wrapNone/>
                <wp:docPr id="22" name="Rectangle 22"/>
                <wp:cNvGraphicFramePr/>
                <a:graphic xmlns:a="http://schemas.openxmlformats.org/drawingml/2006/main">
                  <a:graphicData uri="http://schemas.microsoft.com/office/word/2010/wordprocessingShape">
                    <wps:wsp>
                      <wps:cNvSpPr/>
                      <wps:spPr>
                        <a:xfrm>
                          <a:off x="0" y="0"/>
                          <a:ext cx="7909560" cy="22098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B741" id="Rectangle 22" o:spid="_x0000_s1026" style="position:absolute;margin-left:-72.25pt;margin-top:19.85pt;width:622.8pt;height:1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7HYZwIAADwFAAAOAAAAZHJzL2Uyb0RvYy54bWysVN9r2zAQfh/sfxB6X+1kbdeEOiWkdAxK&#13;&#10;W9aOPiuylAhknXZS4mR//U6y43RdoTD2Yut03/367k6XV7vGsq3CYMBVfHRScqachNq4VcV/PN18&#13;&#10;uuAsROFqYcGpiu9V4Fezjx8uWz9VY1iDrRUycuLCtPUVX8fop0UR5Fo1IpyAV46UGrARkURcFTWK&#13;&#10;lrw3thiX5XnRAtYeQaoQ6Pa6U/JZ9q+1kvFe66AisxWn3GL+Yv4u07eYXYrpCoVfG9mnIf4hi0YY&#13;&#10;R0EHV9ciCrZB85erxkiEADqeSGgK0NpIlWugakblq2oe18KrXAuRE/xAU/h/buXd9tE/INHQ+jAN&#13;&#10;dExV7DQ26U/5sV0maz+QpXaRSbr8MiknZ+fEqSTdeFxOLjKbxdHaY4hfFTQsHSqO1IzMkdjehkgR&#13;&#10;CXqApGABrKlvjLVZwNVyYZFtBTVuUU6o16lXZPIHzLoEdpDMOnW6KY615FPcW5Vw1n1Xmpmash/l&#13;&#10;TPKYqSGOkFK5OOoDZXQy0+R8MPz8vmGPT6Yqj+BgPH7feLDIkcHFwbgxDvAtB3ZIWXf4AwNd3YmC&#13;&#10;JdT7B2QI3QIEL28MNeVWhPggkCae+khbHO/poy20FYf+xNka8Ndb9wlPg0hazlraoIqHnxuBijP7&#13;&#10;zdGITkanp2nlsnB69mVMAr7ULF9q3KZZAPV6RO+Fl/mY8NEejhqheaZln6eopBJOUuyKy4gHYRG7&#13;&#10;zabnQqr5PMNozbyIt+7Ry0PX09A97Z4F+n4yI830HRy2TUxfDWiHTf1wMN9E0CZP75HXnm9a0Tyh&#13;&#10;/XOS3oCXckYdH73ZbwAAAP//AwBQSwMEFAAGAAgAAAAhABrz4LHiAAAAEAEAAA8AAABkcnMvZG93&#13;&#10;bnJldi54bWxMT8tOwzAQvCPxD9YicWsdQ6AljVPxEOJW0YeEuLnxEgfsdYjdJvw97gkuI61mdh7l&#13;&#10;cnSWHbEPrScJYpoBQ6q9bqmRsNs+T+bAQlSklfWEEn4wwLI6PytVof1AazxuYsOSCYVCSTAxdgXn&#13;&#10;oTboVJj6DilxH753Kqazb7ju1ZDMneVXWXbLnWopJRjV4aPB+mtzcBLeX77zIFavb3PzgMHQsBXW&#13;&#10;f0p5eTE+LRLcL4BFHOPfB5w2pP5QpWJ7fyAdmJUwEXl+k7QSru9mwE4KkQkBbC9hlhhelfz/kOoX&#13;&#10;AAD//wMAUEsBAi0AFAAGAAgAAAAhALaDOJL+AAAA4QEAABMAAAAAAAAAAAAAAAAAAAAAAFtDb250&#13;&#10;ZW50X1R5cGVzXS54bWxQSwECLQAUAAYACAAAACEAOP0h/9YAAACUAQAACwAAAAAAAAAAAAAAAAAv&#13;&#10;AQAAX3JlbHMvLnJlbHNQSwECLQAUAAYACAAAACEALHOx2GcCAAA8BQAADgAAAAAAAAAAAAAAAAAu&#13;&#10;AgAAZHJzL2Uyb0RvYy54bWxQSwECLQAUAAYACAAAACEAGvPgseIAAAAQAQAADwAAAAAAAAAAAAAA&#13;&#10;AADBBAAAZHJzL2Rvd25yZXYueG1sUEsFBgAAAAAEAAQA8wAAANAFAAAAAA==&#13;&#10;" fillcolor="#c09200" stroked="f" strokeweight=".5pt">
                <w10:wrap anchorx="margin"/>
              </v:rect>
            </w:pict>
          </mc:Fallback>
        </mc:AlternateContent>
      </w:r>
    </w:p>
    <w:p w14:paraId="45EE269B" w14:textId="41F0ED70" w:rsidR="004F5E17" w:rsidRDefault="004F5E17" w:rsidP="004F5E17">
      <w:pPr>
        <w:jc w:val="center"/>
        <w:rPr>
          <w:rFonts w:ascii="Times New Roman" w:eastAsia="Times New Roman" w:hAnsi="Times New Roman" w:cs="Times New Roman"/>
          <w:i/>
          <w:iCs/>
          <w:color w:val="000000"/>
          <w:sz w:val="56"/>
          <w:szCs w:val="56"/>
          <w:u w:val="single"/>
        </w:rPr>
      </w:pPr>
    </w:p>
    <w:p w14:paraId="64C28DE6" w14:textId="5056EF02" w:rsidR="004F5E17" w:rsidRDefault="004F5E17" w:rsidP="004F5E17">
      <w:pPr>
        <w:jc w:val="center"/>
        <w:rPr>
          <w:rFonts w:ascii="Times New Roman" w:eastAsia="Times New Roman" w:hAnsi="Times New Roman" w:cs="Times New Roman"/>
          <w:i/>
          <w:iCs/>
          <w:color w:val="000000"/>
          <w:sz w:val="56"/>
          <w:szCs w:val="56"/>
          <w:u w:val="single"/>
        </w:rPr>
      </w:pPr>
    </w:p>
    <w:p w14:paraId="3EA72A0E" w14:textId="504D694A" w:rsidR="004F5E17" w:rsidRDefault="00251334" w:rsidP="004F5E17">
      <w:pPr>
        <w:rPr>
          <w:rFonts w:ascii="Times New Roman" w:eastAsia="Times New Roman" w:hAnsi="Times New Roman" w:cs="Times New Roman"/>
          <w:i/>
          <w:iCs/>
          <w:color w:val="000000"/>
          <w:sz w:val="56"/>
          <w:szCs w:val="56"/>
          <w:u w:val="single"/>
        </w:rPr>
      </w:pPr>
      <w:r>
        <w:rPr>
          <w:noProof/>
        </w:rPr>
        <mc:AlternateContent>
          <mc:Choice Requires="wps">
            <w:drawing>
              <wp:anchor distT="0" distB="0" distL="114300" distR="114300" simplePos="0" relativeHeight="251671552" behindDoc="0" locked="0" layoutInCell="1" allowOverlap="1" wp14:anchorId="0770F4E4" wp14:editId="44CD1007">
                <wp:simplePos x="0" y="0"/>
                <wp:positionH relativeFrom="margin">
                  <wp:posOffset>-898641</wp:posOffset>
                </wp:positionH>
                <wp:positionV relativeFrom="paragraph">
                  <wp:posOffset>562494</wp:posOffset>
                </wp:positionV>
                <wp:extent cx="7909560" cy="220980"/>
                <wp:effectExtent l="57150" t="19050" r="53340" b="83820"/>
                <wp:wrapNone/>
                <wp:docPr id="15" name="Rectangle 15"/>
                <wp:cNvGraphicFramePr/>
                <a:graphic xmlns:a="http://schemas.openxmlformats.org/drawingml/2006/main">
                  <a:graphicData uri="http://schemas.microsoft.com/office/word/2010/wordprocessingShape">
                    <wps:wsp>
                      <wps:cNvSpPr/>
                      <wps:spPr>
                        <a:xfrm>
                          <a:off x="0" y="0"/>
                          <a:ext cx="7909560" cy="220980"/>
                        </a:xfrm>
                        <a:prstGeom prst="rect">
                          <a:avLst/>
                        </a:prstGeom>
                        <a:solidFill>
                          <a:srgbClr val="C092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34F91" id="Rectangle 15" o:spid="_x0000_s1026" style="position:absolute;margin-left:-70.75pt;margin-top:44.3pt;width:622.8pt;height:17.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7HYZwIAADwFAAAOAAAAZHJzL2Uyb0RvYy54bWysVN9r2zAQfh/sfxB6X+1kbdeEOiWkdAxK&#13;&#10;W9aOPiuylAhknXZS4mR//U6y43RdoTD2Yut03/367k6XV7vGsq3CYMBVfHRScqachNq4VcV/PN18&#13;&#10;uuAsROFqYcGpiu9V4Fezjx8uWz9VY1iDrRUycuLCtPUVX8fop0UR5Fo1IpyAV46UGrARkURcFTWK&#13;&#10;lrw3thiX5XnRAtYeQaoQ6Pa6U/JZ9q+1kvFe66AisxWn3GL+Yv4u07eYXYrpCoVfG9mnIf4hi0YY&#13;&#10;R0EHV9ciCrZB85erxkiEADqeSGgK0NpIlWugakblq2oe18KrXAuRE/xAU/h/buXd9tE/INHQ+jAN&#13;&#10;dExV7DQ26U/5sV0maz+QpXaRSbr8MiknZ+fEqSTdeFxOLjKbxdHaY4hfFTQsHSqO1IzMkdjehkgR&#13;&#10;CXqApGABrKlvjLVZwNVyYZFtBTVuUU6o16lXZPIHzLoEdpDMOnW6KY615FPcW5Vw1n1Xmpmash/l&#13;&#10;TPKYqSGOkFK5OOoDZXQy0+R8MPz8vmGPT6Yqj+BgPH7feLDIkcHFwbgxDvAtB3ZIWXf4AwNd3YmC&#13;&#10;JdT7B2QI3QIEL28MNeVWhPggkCae+khbHO/poy20FYf+xNka8Ndb9wlPg0hazlraoIqHnxuBijP7&#13;&#10;zdGITkanp2nlsnB69mVMAr7ULF9q3KZZAPV6RO+Fl/mY8NEejhqheaZln6eopBJOUuyKy4gHYRG7&#13;&#10;zabnQqr5PMNozbyIt+7Ry0PX09A97Z4F+n4yI830HRy2TUxfDWiHTf1wMN9E0CZP75HXnm9a0Tyh&#13;&#10;/XOS3oCXckYdH73ZbwAAAP//AwBQSwMEFAAGAAgAAAAhAAN4QLzjAAAAEQEAAA8AAABkcnMvZG93&#13;&#10;bnJldi54bWxMT8tOwzAQvCPxD9YicWsdl1BFaZyKhxA3BC0S4ubG2zjFXofYbcLf457gstrVzM6j&#13;&#10;Wk/OshMOofMkQcwzYEiN1x21Et63T7MCWIiKtLKeUMIPBljXlxeVKrUf6Q1Pm9iyJEKhVBJMjH3J&#13;&#10;eWgMOhXmvkdK2N4PTsV0Di3XgxqTuLN8kWVL7lRHycGoHh8MNl+bo5Pw+fydB/Hy+lGYewyGxq2w&#13;&#10;/iDl9dX0uErjbgUs4hT/PuDcIeWHOgXb+SPpwKyEmcjFbeJKKIolsDNDZLkAtkvb4iYHXlf8f5P6&#13;&#10;FwAA//8DAFBLAQItABQABgAIAAAAIQC2gziS/gAAAOEBAAATAAAAAAAAAAAAAAAAAAAAAABbQ29u&#13;&#10;dGVudF9UeXBlc10ueG1sUEsBAi0AFAAGAAgAAAAhADj9If/WAAAAlAEAAAsAAAAAAAAAAAAAAAAA&#13;&#10;LwEAAF9yZWxzLy5yZWxzUEsBAi0AFAAGAAgAAAAhACxzsdhnAgAAPAUAAA4AAAAAAAAAAAAAAAAA&#13;&#10;LgIAAGRycy9lMm9Eb2MueG1sUEsBAi0AFAAGAAgAAAAhAAN4QLzjAAAAEQEAAA8AAAAAAAAAAAAA&#13;&#10;AAAAwQQAAGRycy9kb3ducmV2LnhtbFBLBQYAAAAABAAEAPMAAADRBQAAAAA=&#13;&#10;" fillcolor="#c09200" stroked="f" strokeweight=".5pt">
                <w10:wrap anchorx="margin"/>
              </v:rect>
            </w:pict>
          </mc:Fallback>
        </mc:AlternateContent>
      </w:r>
      <w:r w:rsidR="004F5E17">
        <w:rPr>
          <w:rFonts w:ascii="Times New Roman" w:eastAsia="Times New Roman" w:hAnsi="Times New Roman" w:cs="Times New Roman"/>
          <w:i/>
          <w:iCs/>
          <w:color w:val="000000"/>
          <w:sz w:val="56"/>
          <w:szCs w:val="56"/>
          <w:u w:val="single"/>
        </w:rPr>
        <w:br w:type="page"/>
      </w:r>
    </w:p>
    <w:p w14:paraId="68784BFA" w14:textId="56BFF443" w:rsidR="008D5FA7" w:rsidRDefault="008D5FA7" w:rsidP="00510571">
      <w:pPr>
        <w:spacing w:line="360" w:lineRule="auto"/>
        <w:jc w:val="center"/>
        <w:rPr>
          <w:rFonts w:ascii="Times New Roman" w:eastAsia="Times New Roman" w:hAnsi="Times New Roman" w:cs="Times New Roman"/>
          <w:i/>
          <w:iCs/>
          <w:color w:val="000000"/>
          <w:sz w:val="56"/>
          <w:szCs w:val="56"/>
          <w:u w:val="single"/>
        </w:rPr>
      </w:pPr>
      <w:r w:rsidRPr="008D5FA7">
        <w:rPr>
          <w:rFonts w:ascii="Times New Roman" w:eastAsia="Times New Roman" w:hAnsi="Times New Roman" w:cs="Times New Roman"/>
          <w:i/>
          <w:iCs/>
          <w:color w:val="000000"/>
          <w:sz w:val="56"/>
          <w:szCs w:val="56"/>
          <w:u w:val="single"/>
        </w:rPr>
        <w:lastRenderedPageBreak/>
        <w:t>T</w:t>
      </w:r>
      <w:r>
        <w:rPr>
          <w:rFonts w:ascii="Times New Roman" w:eastAsia="Times New Roman" w:hAnsi="Times New Roman" w:cs="Times New Roman"/>
          <w:i/>
          <w:iCs/>
          <w:color w:val="000000"/>
          <w:sz w:val="56"/>
          <w:szCs w:val="56"/>
          <w:u w:val="single"/>
        </w:rPr>
        <w:t>able</w:t>
      </w:r>
      <w:r w:rsidRPr="008D5FA7">
        <w:rPr>
          <w:rFonts w:ascii="Times New Roman" w:eastAsia="Times New Roman" w:hAnsi="Times New Roman" w:cs="Times New Roman"/>
          <w:i/>
          <w:iCs/>
          <w:color w:val="000000"/>
          <w:sz w:val="56"/>
          <w:szCs w:val="56"/>
          <w:u w:val="single"/>
        </w:rPr>
        <w:t xml:space="preserve"> </w:t>
      </w:r>
      <w:r>
        <w:rPr>
          <w:rFonts w:ascii="Times New Roman" w:eastAsia="Times New Roman" w:hAnsi="Times New Roman" w:cs="Times New Roman"/>
          <w:i/>
          <w:iCs/>
          <w:color w:val="000000"/>
          <w:sz w:val="56"/>
          <w:szCs w:val="56"/>
          <w:u w:val="single"/>
        </w:rPr>
        <w:t>of</w:t>
      </w:r>
      <w:r w:rsidRPr="008D5FA7">
        <w:rPr>
          <w:rFonts w:ascii="Times New Roman" w:eastAsia="Times New Roman" w:hAnsi="Times New Roman" w:cs="Times New Roman"/>
          <w:i/>
          <w:iCs/>
          <w:color w:val="000000"/>
          <w:sz w:val="56"/>
          <w:szCs w:val="56"/>
          <w:u w:val="single"/>
        </w:rPr>
        <w:t xml:space="preserve"> C</w:t>
      </w:r>
      <w:r>
        <w:rPr>
          <w:rFonts w:ascii="Times New Roman" w:eastAsia="Times New Roman" w:hAnsi="Times New Roman" w:cs="Times New Roman"/>
          <w:i/>
          <w:iCs/>
          <w:color w:val="000000"/>
          <w:sz w:val="56"/>
          <w:szCs w:val="56"/>
          <w:u w:val="single"/>
        </w:rPr>
        <w:t>ontents</w:t>
      </w:r>
    </w:p>
    <w:p w14:paraId="1D0A937F" w14:textId="77777777" w:rsidR="007533BB" w:rsidRPr="008D5FA7" w:rsidRDefault="007533BB" w:rsidP="007533BB">
      <w:pPr>
        <w:spacing w:line="360" w:lineRule="auto"/>
        <w:rPr>
          <w:rFonts w:ascii="Times New Roman" w:eastAsia="Times New Roman" w:hAnsi="Times New Roman" w:cs="Times New Roman"/>
        </w:rPr>
      </w:pPr>
    </w:p>
    <w:p w14:paraId="6F7CE95F" w14:textId="60C21AEE" w:rsidR="008D5FA7" w:rsidRDefault="008D5FA7" w:rsidP="008D5FA7">
      <w:pPr>
        <w:rPr>
          <w:rFonts w:ascii="Times New Roman" w:eastAsia="Times New Roman" w:hAnsi="Times New Roman" w:cs="Times New Roman"/>
        </w:rPr>
      </w:pPr>
    </w:p>
    <w:p w14:paraId="2E81D73B" w14:textId="7DC38EE1" w:rsidR="008D5FA7" w:rsidRDefault="008D5FA7" w:rsidP="008D5FA7">
      <w:pPr>
        <w:rPr>
          <w:rFonts w:ascii="Times New Roman" w:eastAsia="Times New Roman" w:hAnsi="Times New Roman" w:cs="Times New Roman"/>
          <w:b/>
          <w:bCs/>
          <w:color w:val="000000"/>
          <w:sz w:val="32"/>
          <w:szCs w:val="32"/>
        </w:rPr>
      </w:pPr>
      <w:r w:rsidRPr="008D5FA7">
        <w:rPr>
          <w:rFonts w:ascii="Times New Roman" w:eastAsia="Times New Roman" w:hAnsi="Times New Roman" w:cs="Times New Roman"/>
          <w:b/>
          <w:bCs/>
          <w:color w:val="000000"/>
          <w:sz w:val="32"/>
          <w:szCs w:val="32"/>
        </w:rPr>
        <w:t>Letter from the Crisis Director</w:t>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t xml:space="preserve">    </w:t>
      </w:r>
      <w:r>
        <w:rPr>
          <w:rFonts w:ascii="Times New Roman" w:eastAsia="Times New Roman" w:hAnsi="Times New Roman" w:cs="Times New Roman"/>
          <w:b/>
          <w:bCs/>
          <w:color w:val="000000"/>
          <w:sz w:val="32"/>
          <w:szCs w:val="32"/>
        </w:rPr>
        <w:tab/>
        <w:t xml:space="preserve">   </w:t>
      </w:r>
      <w:r w:rsidRPr="008D5FA7">
        <w:rPr>
          <w:rFonts w:ascii="Times New Roman" w:eastAsia="Times New Roman" w:hAnsi="Times New Roman" w:cs="Times New Roman"/>
          <w:b/>
          <w:bCs/>
          <w:color w:val="000000"/>
          <w:sz w:val="32"/>
          <w:szCs w:val="32"/>
        </w:rPr>
        <w:t>3</w:t>
      </w:r>
    </w:p>
    <w:p w14:paraId="524D53C9" w14:textId="77777777" w:rsidR="008D5FA7" w:rsidRDefault="008D5FA7" w:rsidP="008D5FA7">
      <w:pPr>
        <w:rPr>
          <w:rFonts w:ascii="Times New Roman" w:eastAsia="Times New Roman" w:hAnsi="Times New Roman" w:cs="Times New Roman"/>
          <w:sz w:val="32"/>
          <w:szCs w:val="32"/>
        </w:rPr>
      </w:pPr>
    </w:p>
    <w:p w14:paraId="45DF15CD" w14:textId="77777777" w:rsidR="00191FB8" w:rsidRDefault="00191FB8" w:rsidP="008D5FA7">
      <w:pPr>
        <w:spacing w:line="480" w:lineRule="auto"/>
        <w:textAlignment w:val="baseline"/>
        <w:rPr>
          <w:rFonts w:ascii="Times New Roman" w:eastAsia="Times New Roman" w:hAnsi="Times New Roman" w:cs="Times New Roman"/>
          <w:b/>
          <w:bCs/>
          <w:color w:val="000000"/>
          <w:sz w:val="32"/>
          <w:szCs w:val="32"/>
        </w:rPr>
      </w:pPr>
    </w:p>
    <w:p w14:paraId="42BAD683" w14:textId="5829043B" w:rsidR="008D5FA7" w:rsidRDefault="00A843E9" w:rsidP="008D5FA7">
      <w:pPr>
        <w:spacing w:line="480" w:lineRule="auto"/>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The </w:t>
      </w:r>
      <w:r w:rsidR="00191FB8">
        <w:rPr>
          <w:rFonts w:ascii="Times New Roman" w:eastAsia="Times New Roman" w:hAnsi="Times New Roman" w:cs="Times New Roman"/>
          <w:b/>
          <w:bCs/>
          <w:color w:val="000000"/>
          <w:sz w:val="32"/>
          <w:szCs w:val="32"/>
        </w:rPr>
        <w:t>General Assembly</w:t>
      </w:r>
      <w:r w:rsidR="000B38F6">
        <w:rPr>
          <w:rFonts w:ascii="Times New Roman" w:eastAsia="Times New Roman" w:hAnsi="Times New Roman" w:cs="Times New Roman"/>
          <w:b/>
          <w:bCs/>
          <w:color w:val="000000"/>
          <w:sz w:val="32"/>
          <w:szCs w:val="32"/>
        </w:rPr>
        <w:tab/>
      </w:r>
      <w:r w:rsidR="000B38F6">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sidR="000B38F6">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191FB8">
        <w:rPr>
          <w:rFonts w:ascii="Times New Roman" w:eastAsia="Times New Roman" w:hAnsi="Times New Roman" w:cs="Times New Roman"/>
          <w:b/>
          <w:bCs/>
          <w:color w:val="000000"/>
          <w:sz w:val="32"/>
          <w:szCs w:val="32"/>
        </w:rPr>
        <w:t xml:space="preserve">   </w:t>
      </w:r>
      <w:r w:rsidR="008D5FA7" w:rsidRPr="008D5FA7">
        <w:rPr>
          <w:rFonts w:ascii="Times New Roman" w:eastAsia="Times New Roman" w:hAnsi="Times New Roman" w:cs="Times New Roman"/>
          <w:b/>
          <w:bCs/>
          <w:color w:val="000000"/>
          <w:sz w:val="32"/>
          <w:szCs w:val="32"/>
        </w:rPr>
        <w:t>5</w:t>
      </w:r>
    </w:p>
    <w:p w14:paraId="022806B4" w14:textId="5495E402" w:rsidR="000B38F6" w:rsidRDefault="000B38F6" w:rsidP="008D5FA7">
      <w:pPr>
        <w:spacing w:line="480" w:lineRule="auto"/>
        <w:textAlignment w:val="baseline"/>
        <w:rPr>
          <w:rFonts w:ascii="Times New Roman" w:eastAsia="Times New Roman" w:hAnsi="Times New Roman" w:cs="Times New Roman"/>
          <w:b/>
          <w:bCs/>
          <w:color w:val="000000"/>
          <w:sz w:val="32"/>
          <w:szCs w:val="32"/>
        </w:rPr>
      </w:pPr>
    </w:p>
    <w:p w14:paraId="1558F88C" w14:textId="091B300D" w:rsidR="000B38F6" w:rsidRDefault="000B38F6" w:rsidP="008D5FA7">
      <w:pPr>
        <w:spacing w:line="480" w:lineRule="auto"/>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Committee </w:t>
      </w:r>
      <w:r w:rsidR="00191FB8">
        <w:rPr>
          <w:rFonts w:ascii="Times New Roman" w:eastAsia="Times New Roman" w:hAnsi="Times New Roman" w:cs="Times New Roman"/>
          <w:b/>
          <w:bCs/>
          <w:color w:val="000000"/>
          <w:sz w:val="32"/>
          <w:szCs w:val="32"/>
        </w:rPr>
        <w:t xml:space="preserve">Structure and </w:t>
      </w:r>
      <w:r>
        <w:rPr>
          <w:rFonts w:ascii="Times New Roman" w:eastAsia="Times New Roman" w:hAnsi="Times New Roman" w:cs="Times New Roman"/>
          <w:b/>
          <w:bCs/>
          <w:color w:val="000000"/>
          <w:sz w:val="32"/>
          <w:szCs w:val="32"/>
        </w:rPr>
        <w:t>Dynamics</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ab/>
      </w:r>
      <w:r w:rsidR="00191FB8">
        <w:rPr>
          <w:rFonts w:ascii="Times New Roman" w:eastAsia="Times New Roman" w:hAnsi="Times New Roman" w:cs="Times New Roman"/>
          <w:b/>
          <w:bCs/>
          <w:color w:val="000000"/>
          <w:sz w:val="32"/>
          <w:szCs w:val="32"/>
        </w:rPr>
        <w:t xml:space="preserve">   7</w:t>
      </w:r>
    </w:p>
    <w:p w14:paraId="45E7ADA0" w14:textId="40CCF4A0" w:rsidR="008D5FA7" w:rsidRDefault="008D5FA7" w:rsidP="008D5FA7">
      <w:pPr>
        <w:spacing w:line="480" w:lineRule="auto"/>
        <w:textAlignment w:val="baseline"/>
        <w:rPr>
          <w:rFonts w:ascii="Times New Roman" w:eastAsia="Times New Roman" w:hAnsi="Times New Roman" w:cs="Times New Roman"/>
          <w:b/>
          <w:bCs/>
          <w:color w:val="000000"/>
          <w:sz w:val="32"/>
          <w:szCs w:val="32"/>
        </w:rPr>
      </w:pPr>
      <w:r w:rsidRPr="008D5FA7">
        <w:rPr>
          <w:rFonts w:ascii="Times New Roman" w:eastAsia="Times New Roman" w:hAnsi="Times New Roman" w:cs="Times New Roman"/>
          <w:sz w:val="32"/>
          <w:szCs w:val="32"/>
        </w:rPr>
        <w:br/>
      </w:r>
      <w:r w:rsidRPr="008D5FA7">
        <w:rPr>
          <w:rFonts w:ascii="Times New Roman" w:eastAsia="Times New Roman" w:hAnsi="Times New Roman" w:cs="Times New Roman"/>
          <w:b/>
          <w:bCs/>
          <w:color w:val="000000"/>
          <w:sz w:val="32"/>
          <w:szCs w:val="32"/>
        </w:rPr>
        <w:t>Background Information</w:t>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 xml:space="preserve">        </w:t>
      </w:r>
      <w:r w:rsidRPr="008D5FA7">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z w:val="32"/>
          <w:szCs w:val="32"/>
        </w:rPr>
        <w:t xml:space="preserve">   </w:t>
      </w:r>
      <w:r w:rsidR="00191FB8">
        <w:rPr>
          <w:rFonts w:ascii="Times New Roman" w:eastAsia="Times New Roman" w:hAnsi="Times New Roman" w:cs="Times New Roman"/>
          <w:b/>
          <w:bCs/>
          <w:color w:val="000000"/>
          <w:sz w:val="32"/>
          <w:szCs w:val="32"/>
        </w:rPr>
        <w:t>9</w:t>
      </w:r>
    </w:p>
    <w:p w14:paraId="018879B8" w14:textId="227DE08D" w:rsidR="008D5FA7" w:rsidRDefault="008D5FA7" w:rsidP="008D5FA7">
      <w:pPr>
        <w:spacing w:line="480" w:lineRule="auto"/>
        <w:textAlignment w:val="baseline"/>
        <w:rPr>
          <w:rFonts w:ascii="Times New Roman" w:eastAsia="Times New Roman" w:hAnsi="Times New Roman" w:cs="Times New Roman"/>
          <w:b/>
          <w:bCs/>
          <w:color w:val="000000"/>
          <w:sz w:val="32"/>
          <w:szCs w:val="32"/>
        </w:rPr>
      </w:pPr>
      <w:r w:rsidRPr="008D5FA7">
        <w:rPr>
          <w:rFonts w:ascii="Times New Roman" w:eastAsia="Times New Roman" w:hAnsi="Times New Roman" w:cs="Times New Roman"/>
          <w:sz w:val="32"/>
          <w:szCs w:val="32"/>
        </w:rPr>
        <w:br/>
      </w:r>
      <w:r w:rsidRPr="008D5FA7">
        <w:rPr>
          <w:rFonts w:ascii="Times New Roman" w:eastAsia="Times New Roman" w:hAnsi="Times New Roman" w:cs="Times New Roman"/>
          <w:b/>
          <w:bCs/>
          <w:color w:val="000000"/>
          <w:sz w:val="32"/>
          <w:szCs w:val="32"/>
        </w:rPr>
        <w:t>Current Developments</w:t>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r>
      <w:r w:rsidRPr="008D5FA7">
        <w:rPr>
          <w:rFonts w:ascii="Times New Roman" w:eastAsia="Times New Roman" w:hAnsi="Times New Roman" w:cs="Times New Roman"/>
          <w:b/>
          <w:bCs/>
          <w:color w:val="000000"/>
          <w:sz w:val="32"/>
          <w:szCs w:val="32"/>
        </w:rPr>
        <w:tab/>
        <w:t xml:space="preserve">           1</w:t>
      </w:r>
      <w:r w:rsidR="003F2B68">
        <w:rPr>
          <w:rFonts w:ascii="Times New Roman" w:eastAsia="Times New Roman" w:hAnsi="Times New Roman" w:cs="Times New Roman"/>
          <w:b/>
          <w:bCs/>
          <w:color w:val="000000"/>
          <w:sz w:val="32"/>
          <w:szCs w:val="32"/>
        </w:rPr>
        <w:t>7</w:t>
      </w:r>
    </w:p>
    <w:p w14:paraId="521C5212" w14:textId="23855601" w:rsidR="00C805E3" w:rsidRDefault="00C805E3" w:rsidP="008D5FA7">
      <w:pPr>
        <w:spacing w:line="480" w:lineRule="auto"/>
        <w:textAlignment w:val="baseline"/>
        <w:rPr>
          <w:rFonts w:ascii="Times New Roman" w:eastAsia="Times New Roman" w:hAnsi="Times New Roman" w:cs="Times New Roman"/>
          <w:b/>
          <w:bCs/>
          <w:color w:val="000000"/>
          <w:sz w:val="32"/>
          <w:szCs w:val="32"/>
        </w:rPr>
      </w:pPr>
    </w:p>
    <w:p w14:paraId="4D41398E" w14:textId="203CE5CE" w:rsidR="00C805E3" w:rsidRDefault="00C805E3" w:rsidP="008D5FA7">
      <w:pPr>
        <w:spacing w:line="480" w:lineRule="auto"/>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Questions to Consider</w:t>
      </w:r>
      <w:r w:rsidR="00335278">
        <w:rPr>
          <w:rFonts w:ascii="Times New Roman" w:eastAsia="Times New Roman" w:hAnsi="Times New Roman" w:cs="Times New Roman"/>
          <w:b/>
          <w:bCs/>
          <w:color w:val="000000"/>
          <w:sz w:val="32"/>
          <w:szCs w:val="32"/>
        </w:rPr>
        <w:tab/>
      </w:r>
      <w:r w:rsidR="00335278">
        <w:rPr>
          <w:rFonts w:ascii="Times New Roman" w:eastAsia="Times New Roman" w:hAnsi="Times New Roman" w:cs="Times New Roman"/>
          <w:b/>
          <w:bCs/>
          <w:color w:val="000000"/>
          <w:sz w:val="32"/>
          <w:szCs w:val="32"/>
        </w:rPr>
        <w:tab/>
      </w:r>
      <w:r w:rsidR="00335278">
        <w:rPr>
          <w:rFonts w:ascii="Times New Roman" w:eastAsia="Times New Roman" w:hAnsi="Times New Roman" w:cs="Times New Roman"/>
          <w:b/>
          <w:bCs/>
          <w:color w:val="000000"/>
          <w:sz w:val="32"/>
          <w:szCs w:val="32"/>
        </w:rPr>
        <w:tab/>
      </w:r>
      <w:r w:rsidR="00335278">
        <w:rPr>
          <w:rFonts w:ascii="Times New Roman" w:eastAsia="Times New Roman" w:hAnsi="Times New Roman" w:cs="Times New Roman"/>
          <w:b/>
          <w:bCs/>
          <w:color w:val="000000"/>
          <w:sz w:val="32"/>
          <w:szCs w:val="32"/>
        </w:rPr>
        <w:tab/>
      </w:r>
      <w:r w:rsidR="00335278">
        <w:rPr>
          <w:rFonts w:ascii="Times New Roman" w:eastAsia="Times New Roman" w:hAnsi="Times New Roman" w:cs="Times New Roman"/>
          <w:b/>
          <w:bCs/>
          <w:color w:val="000000"/>
          <w:sz w:val="32"/>
          <w:szCs w:val="32"/>
        </w:rPr>
        <w:tab/>
      </w:r>
      <w:r w:rsidR="00335278">
        <w:rPr>
          <w:rFonts w:ascii="Times New Roman" w:eastAsia="Times New Roman" w:hAnsi="Times New Roman" w:cs="Times New Roman"/>
          <w:b/>
          <w:bCs/>
          <w:color w:val="000000"/>
          <w:sz w:val="32"/>
          <w:szCs w:val="32"/>
        </w:rPr>
        <w:tab/>
      </w:r>
      <w:r w:rsidR="00335278">
        <w:rPr>
          <w:rFonts w:ascii="Times New Roman" w:eastAsia="Times New Roman" w:hAnsi="Times New Roman" w:cs="Times New Roman"/>
          <w:b/>
          <w:bCs/>
          <w:color w:val="000000"/>
          <w:sz w:val="32"/>
          <w:szCs w:val="32"/>
        </w:rPr>
        <w:tab/>
      </w:r>
      <w:r w:rsidR="00335278">
        <w:rPr>
          <w:rFonts w:ascii="Times New Roman" w:eastAsia="Times New Roman" w:hAnsi="Times New Roman" w:cs="Times New Roman"/>
          <w:b/>
          <w:bCs/>
          <w:color w:val="000000"/>
          <w:sz w:val="32"/>
          <w:szCs w:val="32"/>
        </w:rPr>
        <w:tab/>
        <w:t xml:space="preserve">  22</w:t>
      </w:r>
    </w:p>
    <w:p w14:paraId="55616309" w14:textId="77777777" w:rsidR="009A6704" w:rsidRDefault="009A6704" w:rsidP="008D5FA7">
      <w:pPr>
        <w:spacing w:line="480" w:lineRule="auto"/>
        <w:textAlignment w:val="baseline"/>
        <w:rPr>
          <w:rFonts w:ascii="Times New Roman" w:eastAsia="Times New Roman" w:hAnsi="Times New Roman" w:cs="Times New Roman"/>
          <w:b/>
          <w:bCs/>
          <w:color w:val="000000"/>
          <w:sz w:val="32"/>
          <w:szCs w:val="32"/>
        </w:rPr>
      </w:pPr>
    </w:p>
    <w:p w14:paraId="30BE51D2" w14:textId="11B04348" w:rsidR="008D5FA7" w:rsidRDefault="009A6704" w:rsidP="008D5FA7">
      <w:pPr>
        <w:spacing w:line="480" w:lineRule="auto"/>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References</w:t>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r>
      <w:r w:rsidR="008D5FA7" w:rsidRPr="008D5FA7">
        <w:rPr>
          <w:rFonts w:ascii="Times New Roman" w:eastAsia="Times New Roman" w:hAnsi="Times New Roman" w:cs="Times New Roman"/>
          <w:b/>
          <w:bCs/>
          <w:color w:val="000000"/>
          <w:sz w:val="32"/>
          <w:szCs w:val="32"/>
        </w:rPr>
        <w:tab/>
        <w:t xml:space="preserve">           </w:t>
      </w:r>
      <w:r>
        <w:rPr>
          <w:rFonts w:ascii="Times New Roman" w:eastAsia="Times New Roman" w:hAnsi="Times New Roman" w:cs="Times New Roman"/>
          <w:b/>
          <w:bCs/>
          <w:color w:val="000000"/>
          <w:sz w:val="32"/>
          <w:szCs w:val="32"/>
        </w:rPr>
        <w:t>2</w:t>
      </w:r>
      <w:r w:rsidR="00335278">
        <w:rPr>
          <w:rFonts w:ascii="Times New Roman" w:eastAsia="Times New Roman" w:hAnsi="Times New Roman" w:cs="Times New Roman"/>
          <w:b/>
          <w:bCs/>
          <w:color w:val="000000"/>
          <w:sz w:val="32"/>
          <w:szCs w:val="32"/>
        </w:rPr>
        <w:t>3</w:t>
      </w:r>
    </w:p>
    <w:p w14:paraId="5002687F" w14:textId="14971D2C" w:rsidR="003F2B68" w:rsidRDefault="003F2B68" w:rsidP="008D5FA7">
      <w:pPr>
        <w:spacing w:line="480" w:lineRule="auto"/>
        <w:textAlignment w:val="baseline"/>
        <w:rPr>
          <w:rFonts w:ascii="Times New Roman" w:eastAsia="Times New Roman" w:hAnsi="Times New Roman" w:cs="Times New Roman"/>
          <w:b/>
          <w:bCs/>
          <w:color w:val="000000"/>
          <w:sz w:val="32"/>
          <w:szCs w:val="32"/>
        </w:rPr>
      </w:pPr>
    </w:p>
    <w:p w14:paraId="0446E6D2" w14:textId="77777777" w:rsidR="00335278" w:rsidRPr="008D5FA7" w:rsidRDefault="00335278" w:rsidP="008D5FA7">
      <w:pPr>
        <w:spacing w:line="480" w:lineRule="auto"/>
        <w:textAlignment w:val="baseline"/>
        <w:rPr>
          <w:rFonts w:ascii="Times New Roman" w:eastAsia="Times New Roman" w:hAnsi="Times New Roman" w:cs="Times New Roman"/>
          <w:b/>
          <w:bCs/>
          <w:color w:val="000000"/>
          <w:sz w:val="32"/>
          <w:szCs w:val="32"/>
        </w:rPr>
      </w:pPr>
    </w:p>
    <w:p w14:paraId="400000A3" w14:textId="7572774D" w:rsidR="008D5FA7" w:rsidRPr="008D5FA7" w:rsidRDefault="008D5FA7" w:rsidP="004F5E17">
      <w:pPr>
        <w:spacing w:line="480" w:lineRule="auto"/>
        <w:jc w:val="center"/>
        <w:rPr>
          <w:rFonts w:ascii="Times New Roman" w:eastAsia="Times New Roman" w:hAnsi="Times New Roman" w:cs="Times New Roman"/>
          <w:i/>
          <w:iCs/>
          <w:sz w:val="40"/>
          <w:szCs w:val="40"/>
          <w:u w:val="single"/>
        </w:rPr>
      </w:pPr>
      <w:r w:rsidRPr="008D5FA7">
        <w:rPr>
          <w:rFonts w:ascii="Times New Roman" w:eastAsia="Times New Roman" w:hAnsi="Times New Roman" w:cs="Times New Roman"/>
          <w:i/>
          <w:iCs/>
          <w:color w:val="000000"/>
          <w:sz w:val="40"/>
          <w:szCs w:val="40"/>
          <w:u w:val="single"/>
        </w:rPr>
        <w:lastRenderedPageBreak/>
        <w:t>Letter from the Crisis Director</w:t>
      </w:r>
    </w:p>
    <w:p w14:paraId="26609E89" w14:textId="675E1155" w:rsidR="00B51F57" w:rsidRPr="00B51F57" w:rsidRDefault="00B51F57" w:rsidP="00B51F57">
      <w:pPr>
        <w:spacing w:line="480" w:lineRule="auto"/>
        <w:rPr>
          <w:rFonts w:ascii="Times New Roman" w:eastAsia="Times New Roman" w:hAnsi="Times New Roman" w:cs="Times New Roman"/>
          <w:sz w:val="28"/>
          <w:szCs w:val="28"/>
        </w:rPr>
      </w:pPr>
      <w:r w:rsidRPr="00B51F57">
        <w:rPr>
          <w:rFonts w:ascii="Times New Roman" w:eastAsia="Times New Roman" w:hAnsi="Times New Roman" w:cs="Times New Roman"/>
          <w:color w:val="000000"/>
          <w:sz w:val="28"/>
          <w:szCs w:val="28"/>
        </w:rPr>
        <w:t>Honorable Delegates,</w:t>
      </w:r>
    </w:p>
    <w:p w14:paraId="42496790" w14:textId="19253DD4" w:rsidR="00B51F57" w:rsidRPr="00B51F57" w:rsidRDefault="00B51F57" w:rsidP="00B51F57">
      <w:pPr>
        <w:spacing w:line="480" w:lineRule="auto"/>
        <w:ind w:firstLine="720"/>
        <w:rPr>
          <w:rFonts w:ascii="Times New Roman" w:eastAsia="Times New Roman" w:hAnsi="Times New Roman" w:cs="Times New Roman"/>
          <w:color w:val="000000"/>
          <w:sz w:val="28"/>
          <w:szCs w:val="28"/>
        </w:rPr>
      </w:pPr>
      <w:r w:rsidRPr="00B51F57">
        <w:rPr>
          <w:rFonts w:ascii="Times New Roman" w:eastAsia="Times New Roman" w:hAnsi="Times New Roman" w:cs="Times New Roman"/>
          <w:color w:val="000000"/>
          <w:sz w:val="28"/>
          <w:szCs w:val="28"/>
        </w:rPr>
        <w:t xml:space="preserve">My name is Kara </w:t>
      </w:r>
      <w:proofErr w:type="gramStart"/>
      <w:r w:rsidRPr="00B51F57">
        <w:rPr>
          <w:rFonts w:ascii="Times New Roman" w:eastAsia="Times New Roman" w:hAnsi="Times New Roman" w:cs="Times New Roman"/>
          <w:color w:val="000000"/>
          <w:sz w:val="28"/>
          <w:szCs w:val="28"/>
        </w:rPr>
        <w:t>Swain</w:t>
      </w:r>
      <w:proofErr w:type="gramEnd"/>
      <w:r w:rsidRPr="00B51F57">
        <w:rPr>
          <w:rFonts w:ascii="Times New Roman" w:eastAsia="Times New Roman" w:hAnsi="Times New Roman" w:cs="Times New Roman"/>
          <w:color w:val="000000"/>
          <w:sz w:val="28"/>
          <w:szCs w:val="28"/>
        </w:rPr>
        <w:t xml:space="preserve"> and it is my pleasure to welcome you to </w:t>
      </w:r>
      <w:r w:rsidR="00BF57F5">
        <w:rPr>
          <w:rFonts w:ascii="Times New Roman" w:eastAsia="Times New Roman" w:hAnsi="Times New Roman" w:cs="Times New Roman"/>
          <w:color w:val="000000"/>
          <w:sz w:val="28"/>
          <w:szCs w:val="28"/>
        </w:rPr>
        <w:t xml:space="preserve">DISEC: </w:t>
      </w:r>
      <w:r w:rsidRPr="00B51F57">
        <w:rPr>
          <w:rFonts w:ascii="Times New Roman" w:eastAsia="Times New Roman" w:hAnsi="Times New Roman" w:cs="Times New Roman"/>
          <w:color w:val="000000"/>
          <w:sz w:val="28"/>
          <w:szCs w:val="28"/>
        </w:rPr>
        <w:t xml:space="preserve">Ukraine v. Russian Federation. I am a third-year Emory student pursuing my BBA and double majoring in International Studies. Born in Houston, Texas, my passion for Model UN began at high school conferences like ENMUNC, and I am so thrilled to welcome you all to our campus in-person for the first time in ENMUNC’s history! I’m an active member of EIRA, serving as Head Delegate of our top-30 travel team and travelling across the country to compete in conferences just like this one. </w:t>
      </w:r>
      <w:proofErr w:type="gramStart"/>
      <w:r w:rsidRPr="00B51F57">
        <w:rPr>
          <w:rFonts w:ascii="Times New Roman" w:eastAsia="Times New Roman" w:hAnsi="Times New Roman" w:cs="Times New Roman"/>
          <w:color w:val="000000"/>
          <w:sz w:val="28"/>
          <w:szCs w:val="28"/>
        </w:rPr>
        <w:t>That being said, being</w:t>
      </w:r>
      <w:proofErr w:type="gramEnd"/>
      <w:r w:rsidRPr="00B51F57">
        <w:rPr>
          <w:rFonts w:ascii="Times New Roman" w:eastAsia="Times New Roman" w:hAnsi="Times New Roman" w:cs="Times New Roman"/>
          <w:color w:val="000000"/>
          <w:sz w:val="28"/>
          <w:szCs w:val="28"/>
        </w:rPr>
        <w:t xml:space="preserve"> a Chair is my favorite Model United Nations role and I am thrilled to see how this committee will play out. </w:t>
      </w:r>
    </w:p>
    <w:p w14:paraId="259041A1" w14:textId="4E77AF0E" w:rsidR="00B51F57" w:rsidRPr="00B51F57" w:rsidRDefault="00B51F57" w:rsidP="00B51F57">
      <w:pPr>
        <w:spacing w:line="480" w:lineRule="auto"/>
        <w:ind w:firstLine="720"/>
        <w:rPr>
          <w:rFonts w:ascii="Times New Roman" w:eastAsia="Times New Roman" w:hAnsi="Times New Roman" w:cs="Times New Roman"/>
          <w:sz w:val="28"/>
          <w:szCs w:val="28"/>
        </w:rPr>
      </w:pPr>
      <w:r w:rsidRPr="00B51F57">
        <w:rPr>
          <w:rFonts w:ascii="Times New Roman" w:eastAsia="Times New Roman" w:hAnsi="Times New Roman" w:cs="Times New Roman"/>
          <w:color w:val="000000"/>
          <w:sz w:val="28"/>
          <w:szCs w:val="28"/>
        </w:rPr>
        <w:t xml:space="preserve">This year’s edition of ENMUNC puts an emphasis on the Sustainable Development Goals that were developed by the United Nations. The goals were set in 2015 create a pathway for humanity to follow so that we can create the atmosphere for “peace and prosperity for people and the planet, now and into the future.” Throughout our sessions, we will be approaching our topics through the lens of one of the SDGs: Peace, </w:t>
      </w:r>
      <w:proofErr w:type="gramStart"/>
      <w:r w:rsidRPr="00B51F57">
        <w:rPr>
          <w:rFonts w:ascii="Times New Roman" w:eastAsia="Times New Roman" w:hAnsi="Times New Roman" w:cs="Times New Roman"/>
          <w:color w:val="000000"/>
          <w:sz w:val="28"/>
          <w:szCs w:val="28"/>
        </w:rPr>
        <w:t>Justice</w:t>
      </w:r>
      <w:proofErr w:type="gramEnd"/>
      <w:r w:rsidRPr="00B51F57">
        <w:rPr>
          <w:rFonts w:ascii="Times New Roman" w:eastAsia="Times New Roman" w:hAnsi="Times New Roman" w:cs="Times New Roman"/>
          <w:color w:val="000000"/>
          <w:sz w:val="28"/>
          <w:szCs w:val="28"/>
        </w:rPr>
        <w:t xml:space="preserve"> and Strong Institutions. It is important for us to consider questions such as “</w:t>
      </w:r>
      <w:r w:rsidRPr="00B51F57">
        <w:rPr>
          <w:rFonts w:ascii="Times New Roman" w:eastAsia="Times New Roman" w:hAnsi="Times New Roman" w:cs="Times New Roman"/>
          <w:i/>
          <w:iCs/>
          <w:color w:val="000000"/>
          <w:sz w:val="28"/>
          <w:szCs w:val="28"/>
        </w:rPr>
        <w:t>How does the Russian and Ukrainian conflict threaten the peace in Europe?</w:t>
      </w:r>
      <w:r w:rsidRPr="00B51F57">
        <w:rPr>
          <w:rFonts w:ascii="Times New Roman" w:eastAsia="Times New Roman" w:hAnsi="Times New Roman" w:cs="Times New Roman"/>
          <w:color w:val="000000"/>
          <w:sz w:val="28"/>
          <w:szCs w:val="28"/>
        </w:rPr>
        <w:t>” and “</w:t>
      </w:r>
      <w:r w:rsidRPr="00B51F57">
        <w:rPr>
          <w:rFonts w:ascii="Times New Roman" w:eastAsia="Times New Roman" w:hAnsi="Times New Roman" w:cs="Times New Roman"/>
          <w:i/>
          <w:iCs/>
          <w:color w:val="000000"/>
          <w:sz w:val="28"/>
          <w:szCs w:val="28"/>
        </w:rPr>
        <w:t xml:space="preserve">As an institution that strives to establish peace between nations countries, how can the United Nations approach the </w:t>
      </w:r>
      <w:r w:rsidRPr="00B51F57">
        <w:rPr>
          <w:rFonts w:ascii="Times New Roman" w:eastAsia="Times New Roman" w:hAnsi="Times New Roman" w:cs="Times New Roman"/>
          <w:i/>
          <w:iCs/>
          <w:color w:val="000000"/>
          <w:sz w:val="28"/>
          <w:szCs w:val="28"/>
        </w:rPr>
        <w:lastRenderedPageBreak/>
        <w:t>conflict while being fair and strong?</w:t>
      </w:r>
      <w:r w:rsidRPr="00B51F57">
        <w:rPr>
          <w:rFonts w:ascii="Times New Roman" w:eastAsia="Times New Roman" w:hAnsi="Times New Roman" w:cs="Times New Roman"/>
          <w:color w:val="000000"/>
          <w:sz w:val="28"/>
          <w:szCs w:val="28"/>
        </w:rPr>
        <w:t xml:space="preserve">” We will seek to find answers to those questions </w:t>
      </w:r>
      <w:r>
        <w:rPr>
          <w:rFonts w:ascii="Times New Roman" w:eastAsia="Times New Roman" w:hAnsi="Times New Roman" w:cs="Times New Roman"/>
          <w:color w:val="000000"/>
          <w:sz w:val="28"/>
          <w:szCs w:val="28"/>
        </w:rPr>
        <w:t xml:space="preserve">and hence “strengthen the bones of society”, </w:t>
      </w:r>
    </w:p>
    <w:p w14:paraId="713AAAD1" w14:textId="4F7BBA48" w:rsidR="00B51F57" w:rsidRPr="00B51F57" w:rsidRDefault="00B51F57" w:rsidP="00B51F57">
      <w:pPr>
        <w:spacing w:line="480" w:lineRule="auto"/>
        <w:ind w:firstLine="720"/>
        <w:rPr>
          <w:rFonts w:ascii="Times New Roman" w:eastAsia="Times New Roman" w:hAnsi="Times New Roman" w:cs="Times New Roman"/>
          <w:sz w:val="28"/>
          <w:szCs w:val="28"/>
        </w:rPr>
      </w:pPr>
      <w:r w:rsidRPr="00B51F57">
        <w:rPr>
          <w:rFonts w:ascii="Times New Roman" w:eastAsia="Times New Roman" w:hAnsi="Times New Roman" w:cs="Times New Roman"/>
          <w:color w:val="000000"/>
          <w:sz w:val="28"/>
          <w:szCs w:val="28"/>
        </w:rPr>
        <w:t xml:space="preserve">The topic of the current </w:t>
      </w:r>
      <w:proofErr w:type="spellStart"/>
      <w:r w:rsidRPr="00B51F57">
        <w:rPr>
          <w:rFonts w:ascii="Times New Roman" w:eastAsia="Times New Roman" w:hAnsi="Times New Roman" w:cs="Times New Roman"/>
          <w:color w:val="000000"/>
          <w:sz w:val="28"/>
          <w:szCs w:val="28"/>
        </w:rPr>
        <w:t>Ruso</w:t>
      </w:r>
      <w:proofErr w:type="spellEnd"/>
      <w:r w:rsidRPr="00B51F57">
        <w:rPr>
          <w:rFonts w:ascii="Times New Roman" w:eastAsia="Times New Roman" w:hAnsi="Times New Roman" w:cs="Times New Roman"/>
          <w:color w:val="000000"/>
          <w:sz w:val="28"/>
          <w:szCs w:val="28"/>
        </w:rPr>
        <w:t>-Ukrainian conflict is both historic and timely, and before I conclude my introduction, I will comment that delegates should treat this topic with the research and care that it requires. When thousands of lives are at risk in the present-day, this committee is not the time nor setting for lighthearted, humorous resolutions. I have full confidence that your positions and recommendations will be well-researched, as this background guide is far from exhaustive on the topic.</w:t>
      </w:r>
    </w:p>
    <w:p w14:paraId="72B7FA46" w14:textId="77777777" w:rsidR="00B51F57" w:rsidRPr="00B51F57" w:rsidRDefault="00B51F57" w:rsidP="00B51F57">
      <w:pPr>
        <w:spacing w:line="480" w:lineRule="auto"/>
        <w:ind w:firstLine="720"/>
        <w:rPr>
          <w:rFonts w:ascii="Times New Roman" w:eastAsia="Times New Roman" w:hAnsi="Times New Roman" w:cs="Times New Roman"/>
          <w:sz w:val="28"/>
          <w:szCs w:val="28"/>
        </w:rPr>
      </w:pPr>
      <w:r w:rsidRPr="00B51F57">
        <w:rPr>
          <w:rFonts w:ascii="Times New Roman" w:eastAsia="Times New Roman" w:hAnsi="Times New Roman" w:cs="Times New Roman"/>
          <w:color w:val="000000"/>
          <w:sz w:val="28"/>
          <w:szCs w:val="28"/>
        </w:rPr>
        <w:t>My intentions are to have an engaging and delegate-driven committee, and I want to emphasize that the committee is accessible to delegates may have never competed in a Model United Nations conference before. I will make myself available to help clarify points on parliamentary or any other questions you may have. I hope that ENMUNC will be a great experience for you to develop your MUN skills, improve yourselves as the citizens of the world and create a network of delegates and hopefully, close friends.  If you have any further questions or concerns, please feel free to email me at kkswain@emory.edu. I am very much looking forward to meeting you and hearing your ideas and solutions. </w:t>
      </w:r>
    </w:p>
    <w:p w14:paraId="5BF8C352" w14:textId="44C1B379" w:rsidR="00B51F57" w:rsidRPr="00B51F57" w:rsidRDefault="00B51F57" w:rsidP="00BF57F5">
      <w:pPr>
        <w:spacing w:line="480" w:lineRule="auto"/>
        <w:jc w:val="right"/>
        <w:rPr>
          <w:rFonts w:ascii="Times New Roman" w:eastAsia="Times New Roman" w:hAnsi="Times New Roman" w:cs="Times New Roman"/>
          <w:sz w:val="28"/>
          <w:szCs w:val="28"/>
        </w:rPr>
      </w:pPr>
      <w:r w:rsidRPr="00B51F57">
        <w:rPr>
          <w:rFonts w:ascii="Times New Roman" w:eastAsia="Times New Roman" w:hAnsi="Times New Roman" w:cs="Times New Roman"/>
          <w:i/>
          <w:iCs/>
          <w:color w:val="000000"/>
          <w:sz w:val="28"/>
          <w:szCs w:val="28"/>
        </w:rPr>
        <w:t xml:space="preserve">Cor </w:t>
      </w:r>
      <w:proofErr w:type="spellStart"/>
      <w:r w:rsidRPr="00B51F57">
        <w:rPr>
          <w:rFonts w:ascii="Times New Roman" w:eastAsia="Times New Roman" w:hAnsi="Times New Roman" w:cs="Times New Roman"/>
          <w:i/>
          <w:iCs/>
          <w:color w:val="000000"/>
          <w:sz w:val="28"/>
          <w:szCs w:val="28"/>
        </w:rPr>
        <w:t>prudentis</w:t>
      </w:r>
      <w:proofErr w:type="spellEnd"/>
      <w:r w:rsidRPr="00B51F57">
        <w:rPr>
          <w:rFonts w:ascii="Times New Roman" w:eastAsia="Times New Roman" w:hAnsi="Times New Roman" w:cs="Times New Roman"/>
          <w:i/>
          <w:iCs/>
          <w:color w:val="000000"/>
          <w:sz w:val="28"/>
          <w:szCs w:val="28"/>
        </w:rPr>
        <w:t xml:space="preserve"> </w:t>
      </w:r>
      <w:proofErr w:type="spellStart"/>
      <w:r w:rsidRPr="00B51F57">
        <w:rPr>
          <w:rFonts w:ascii="Times New Roman" w:eastAsia="Times New Roman" w:hAnsi="Times New Roman" w:cs="Times New Roman"/>
          <w:i/>
          <w:iCs/>
          <w:color w:val="000000"/>
          <w:sz w:val="28"/>
          <w:szCs w:val="28"/>
        </w:rPr>
        <w:t>possidebit</w:t>
      </w:r>
      <w:proofErr w:type="spellEnd"/>
      <w:r w:rsidRPr="00B51F57">
        <w:rPr>
          <w:rFonts w:ascii="Times New Roman" w:eastAsia="Times New Roman" w:hAnsi="Times New Roman" w:cs="Times New Roman"/>
          <w:i/>
          <w:iCs/>
          <w:color w:val="000000"/>
          <w:sz w:val="28"/>
          <w:szCs w:val="28"/>
        </w:rPr>
        <w:t xml:space="preserve"> </w:t>
      </w:r>
      <w:proofErr w:type="spellStart"/>
      <w:r w:rsidRPr="00B51F57">
        <w:rPr>
          <w:rFonts w:ascii="Times New Roman" w:eastAsia="Times New Roman" w:hAnsi="Times New Roman" w:cs="Times New Roman"/>
          <w:i/>
          <w:iCs/>
          <w:color w:val="000000"/>
          <w:sz w:val="28"/>
          <w:szCs w:val="28"/>
        </w:rPr>
        <w:t>scientiam</w:t>
      </w:r>
      <w:proofErr w:type="spellEnd"/>
      <w:r w:rsidRPr="00B51F57">
        <w:rPr>
          <w:rFonts w:ascii="Times New Roman" w:eastAsia="Times New Roman" w:hAnsi="Times New Roman" w:cs="Times New Roman"/>
          <w:i/>
          <w:iCs/>
          <w:color w:val="000000"/>
          <w:sz w:val="28"/>
          <w:szCs w:val="28"/>
        </w:rPr>
        <w:t>,  </w:t>
      </w:r>
    </w:p>
    <w:p w14:paraId="7016A1FC" w14:textId="49F91425" w:rsidR="004F5E17" w:rsidRPr="00BF57F5" w:rsidRDefault="00B51F57" w:rsidP="00BF57F5">
      <w:pPr>
        <w:spacing w:line="480" w:lineRule="auto"/>
        <w:jc w:val="right"/>
        <w:rPr>
          <w:rFonts w:ascii="Times New Roman" w:eastAsia="Times New Roman" w:hAnsi="Times New Roman" w:cs="Times New Roman"/>
          <w:sz w:val="28"/>
          <w:szCs w:val="28"/>
        </w:rPr>
      </w:pPr>
      <w:r w:rsidRPr="00B51F57">
        <w:rPr>
          <w:rFonts w:ascii="Times New Roman" w:eastAsia="Times New Roman" w:hAnsi="Times New Roman" w:cs="Times New Roman"/>
          <w:i/>
          <w:iCs/>
          <w:color w:val="000000"/>
          <w:sz w:val="28"/>
          <w:szCs w:val="28"/>
        </w:rPr>
        <w:t>Kara Swain</w:t>
      </w:r>
    </w:p>
    <w:p w14:paraId="15580537" w14:textId="1FA1985B" w:rsidR="008D5FA7" w:rsidRPr="008D5FA7" w:rsidRDefault="00BF57F5" w:rsidP="005F63A6">
      <w:pPr>
        <w:jc w:val="center"/>
        <w:rPr>
          <w:rFonts w:ascii="Times New Roman" w:eastAsia="Times New Roman" w:hAnsi="Times New Roman" w:cs="Times New Roman"/>
          <w:i/>
          <w:iCs/>
          <w:sz w:val="40"/>
          <w:szCs w:val="40"/>
          <w:u w:val="single"/>
        </w:rPr>
      </w:pPr>
      <w:r>
        <w:rPr>
          <w:rFonts w:ascii="Times New Roman" w:eastAsia="Times New Roman" w:hAnsi="Times New Roman" w:cs="Times New Roman"/>
          <w:i/>
          <w:iCs/>
          <w:color w:val="000000"/>
          <w:sz w:val="40"/>
          <w:szCs w:val="40"/>
          <w:u w:val="single"/>
        </w:rPr>
        <w:lastRenderedPageBreak/>
        <w:t xml:space="preserve">The </w:t>
      </w:r>
      <w:r w:rsidR="00D81B21">
        <w:rPr>
          <w:rFonts w:ascii="Times New Roman" w:eastAsia="Times New Roman" w:hAnsi="Times New Roman" w:cs="Times New Roman"/>
          <w:i/>
          <w:iCs/>
          <w:color w:val="000000"/>
          <w:sz w:val="40"/>
          <w:szCs w:val="40"/>
          <w:u w:val="single"/>
        </w:rPr>
        <w:t>General Assembly</w:t>
      </w:r>
    </w:p>
    <w:p w14:paraId="1C0A591B" w14:textId="77777777" w:rsidR="005F63A6" w:rsidRDefault="005F63A6" w:rsidP="008D5FA7">
      <w:pPr>
        <w:rPr>
          <w:rFonts w:ascii="Times New Roman" w:eastAsia="Times New Roman" w:hAnsi="Times New Roman" w:cs="Times New Roman"/>
          <w:b/>
          <w:bCs/>
          <w:color w:val="000000"/>
          <w:sz w:val="28"/>
          <w:szCs w:val="28"/>
        </w:rPr>
      </w:pPr>
    </w:p>
    <w:p w14:paraId="5CF9C751" w14:textId="2E167FD5" w:rsidR="0044572E" w:rsidRPr="000B38F6" w:rsidRDefault="00510571" w:rsidP="000B38F6">
      <w:pPr>
        <w:spacing w:line="480" w:lineRule="auto"/>
        <w:ind w:firstLine="720"/>
        <w:rPr>
          <w:rFonts w:ascii="Times New Roman" w:eastAsia="Times New Roman" w:hAnsi="Times New Roman" w:cs="Times New Roman"/>
          <w:color w:val="000000" w:themeColor="text1"/>
          <w:sz w:val="28"/>
          <w:szCs w:val="28"/>
          <w:shd w:val="clear" w:color="auto" w:fill="FFFFFF"/>
        </w:rPr>
      </w:pPr>
      <w:r w:rsidRPr="00510571">
        <w:rPr>
          <w:rFonts w:ascii="Times New Roman" w:eastAsia="Times New Roman" w:hAnsi="Times New Roman" w:cs="Times New Roman"/>
          <w:color w:val="000000" w:themeColor="text1"/>
          <w:sz w:val="28"/>
          <w:szCs w:val="28"/>
        </w:rPr>
        <w:t xml:space="preserve">This committee will be a simulation of </w:t>
      </w:r>
      <w:r w:rsidRPr="000B38F6">
        <w:rPr>
          <w:rFonts w:ascii="Times New Roman" w:eastAsia="Times New Roman" w:hAnsi="Times New Roman" w:cs="Times New Roman"/>
          <w:color w:val="000000" w:themeColor="text1"/>
          <w:sz w:val="28"/>
          <w:szCs w:val="28"/>
        </w:rPr>
        <w:t xml:space="preserve">the First Committee of the United Nations, </w:t>
      </w:r>
      <w:proofErr w:type="gramStart"/>
      <w:r w:rsidRPr="000B38F6">
        <w:rPr>
          <w:rFonts w:ascii="Times New Roman" w:eastAsia="Times New Roman" w:hAnsi="Times New Roman" w:cs="Times New Roman"/>
          <w:color w:val="000000" w:themeColor="text1"/>
          <w:sz w:val="28"/>
          <w:szCs w:val="28"/>
        </w:rPr>
        <w:t>Disarmament</w:t>
      </w:r>
      <w:proofErr w:type="gramEnd"/>
      <w:r w:rsidRPr="00510571">
        <w:rPr>
          <w:rFonts w:ascii="Times New Roman" w:eastAsia="Times New Roman" w:hAnsi="Times New Roman" w:cs="Times New Roman"/>
          <w:color w:val="000000" w:themeColor="text1"/>
          <w:sz w:val="28"/>
          <w:szCs w:val="28"/>
          <w:shd w:val="clear" w:color="auto" w:fill="FFFFFF"/>
        </w:rPr>
        <w:t xml:space="preserve"> and International Security Committee</w:t>
      </w:r>
      <w:r w:rsidRPr="000B38F6">
        <w:rPr>
          <w:rFonts w:ascii="Times New Roman" w:eastAsia="Times New Roman" w:hAnsi="Times New Roman" w:cs="Times New Roman"/>
          <w:color w:val="000000" w:themeColor="text1"/>
          <w:sz w:val="28"/>
          <w:szCs w:val="28"/>
          <w:shd w:val="clear" w:color="auto" w:fill="FFFFFF"/>
        </w:rPr>
        <w:t xml:space="preserve"> (</w:t>
      </w:r>
      <w:r w:rsidRPr="000B38F6">
        <w:rPr>
          <w:rFonts w:ascii="Times New Roman" w:eastAsia="Times New Roman" w:hAnsi="Times New Roman" w:cs="Times New Roman"/>
          <w:color w:val="000000" w:themeColor="text1"/>
          <w:sz w:val="28"/>
          <w:szCs w:val="28"/>
        </w:rPr>
        <w:t>DISEC</w:t>
      </w:r>
      <w:r w:rsidRPr="000B38F6">
        <w:rPr>
          <w:rFonts w:ascii="Times New Roman" w:eastAsia="Times New Roman" w:hAnsi="Times New Roman" w:cs="Times New Roman"/>
          <w:color w:val="000000" w:themeColor="text1"/>
          <w:sz w:val="28"/>
          <w:szCs w:val="28"/>
          <w:shd w:val="clear" w:color="auto" w:fill="FFFFFF"/>
        </w:rPr>
        <w:t>)</w:t>
      </w:r>
      <w:r w:rsidRPr="00510571">
        <w:rPr>
          <w:rFonts w:ascii="Times New Roman" w:eastAsia="Times New Roman" w:hAnsi="Times New Roman" w:cs="Times New Roman"/>
          <w:color w:val="000000" w:themeColor="text1"/>
          <w:sz w:val="28"/>
          <w:szCs w:val="28"/>
          <w:shd w:val="clear" w:color="auto" w:fill="FFFFFF"/>
        </w:rPr>
        <w:t xml:space="preserve">. DISEC focuses on </w:t>
      </w:r>
      <w:r w:rsidR="00487FFE" w:rsidRPr="000B38F6">
        <w:rPr>
          <w:rFonts w:ascii="Times New Roman" w:eastAsia="Times New Roman" w:hAnsi="Times New Roman" w:cs="Times New Roman"/>
          <w:color w:val="000000" w:themeColor="text1"/>
          <w:sz w:val="28"/>
          <w:szCs w:val="28"/>
          <w:shd w:val="clear" w:color="auto" w:fill="FFFFFF"/>
        </w:rPr>
        <w:t>“</w:t>
      </w:r>
      <w:r w:rsidR="00487FFE" w:rsidRPr="000B38F6">
        <w:rPr>
          <w:rFonts w:ascii="Times New Roman" w:hAnsi="Times New Roman" w:cs="Times New Roman"/>
          <w:color w:val="000000" w:themeColor="text1"/>
          <w:sz w:val="28"/>
          <w:szCs w:val="28"/>
          <w:shd w:val="clear" w:color="auto" w:fill="FFFFFF"/>
        </w:rPr>
        <w:t xml:space="preserve">global challenges and threats to peace that affect the international community”. </w:t>
      </w:r>
      <w:r w:rsidRPr="00510571">
        <w:rPr>
          <w:rFonts w:ascii="Times New Roman" w:eastAsia="Times New Roman" w:hAnsi="Times New Roman" w:cs="Times New Roman"/>
          <w:color w:val="000000" w:themeColor="text1"/>
          <w:sz w:val="28"/>
          <w:szCs w:val="28"/>
          <w:shd w:val="clear" w:color="auto" w:fill="FFFFFF"/>
        </w:rPr>
        <w:t xml:space="preserve"> </w:t>
      </w:r>
      <w:r w:rsidR="00781E6F" w:rsidRPr="000B38F6">
        <w:rPr>
          <w:rFonts w:ascii="Times New Roman" w:eastAsia="Times New Roman" w:hAnsi="Times New Roman" w:cs="Times New Roman"/>
          <w:color w:val="000000" w:themeColor="text1"/>
          <w:sz w:val="28"/>
          <w:szCs w:val="28"/>
          <w:shd w:val="clear" w:color="auto" w:fill="FFFFFF"/>
        </w:rPr>
        <w:t>It</w:t>
      </w:r>
      <w:r w:rsidRPr="00510571">
        <w:rPr>
          <w:rFonts w:ascii="Times New Roman" w:eastAsia="Times New Roman" w:hAnsi="Times New Roman" w:cs="Times New Roman"/>
          <w:color w:val="000000" w:themeColor="text1"/>
          <w:sz w:val="28"/>
          <w:szCs w:val="28"/>
          <w:shd w:val="clear" w:color="auto" w:fill="FFFFFF"/>
        </w:rPr>
        <w:t xml:space="preserve"> </w:t>
      </w:r>
      <w:r w:rsidR="00487FFE" w:rsidRPr="000B38F6">
        <w:rPr>
          <w:rFonts w:ascii="Times New Roman" w:eastAsia="Times New Roman" w:hAnsi="Times New Roman" w:cs="Times New Roman"/>
          <w:color w:val="000000" w:themeColor="text1"/>
          <w:sz w:val="28"/>
          <w:szCs w:val="28"/>
          <w:shd w:val="clear" w:color="auto" w:fill="FFFFFF"/>
        </w:rPr>
        <w:t xml:space="preserve">also </w:t>
      </w:r>
      <w:r w:rsidR="00E8202A" w:rsidRPr="000B38F6">
        <w:rPr>
          <w:rFonts w:ascii="Times New Roman" w:eastAsia="Times New Roman" w:hAnsi="Times New Roman" w:cs="Times New Roman"/>
          <w:color w:val="000000" w:themeColor="text1"/>
          <w:sz w:val="28"/>
          <w:szCs w:val="28"/>
          <w:shd w:val="clear" w:color="auto" w:fill="FFFFFF"/>
        </w:rPr>
        <w:t>sets</w:t>
      </w:r>
      <w:r w:rsidRPr="00510571">
        <w:rPr>
          <w:rFonts w:ascii="Times New Roman" w:eastAsia="Times New Roman" w:hAnsi="Times New Roman" w:cs="Times New Roman"/>
          <w:color w:val="000000" w:themeColor="text1"/>
          <w:sz w:val="28"/>
          <w:szCs w:val="28"/>
          <w:shd w:val="clear" w:color="auto" w:fill="FFFFFF"/>
        </w:rPr>
        <w:t xml:space="preserve"> to strengthen international stability by encouraging disarmament. In this simulation</w:t>
      </w:r>
      <w:r w:rsidRPr="000B38F6">
        <w:rPr>
          <w:rFonts w:ascii="Times New Roman" w:eastAsia="Times New Roman" w:hAnsi="Times New Roman" w:cs="Times New Roman"/>
          <w:color w:val="000000" w:themeColor="text1"/>
          <w:sz w:val="28"/>
          <w:szCs w:val="28"/>
          <w:shd w:val="clear" w:color="auto" w:fill="FFFFFF"/>
        </w:rPr>
        <w:t xml:space="preserve">, </w:t>
      </w:r>
      <w:r w:rsidRPr="00510571">
        <w:rPr>
          <w:rFonts w:ascii="Times New Roman" w:eastAsia="Times New Roman" w:hAnsi="Times New Roman" w:cs="Times New Roman"/>
          <w:color w:val="000000" w:themeColor="text1"/>
          <w:sz w:val="28"/>
          <w:szCs w:val="28"/>
          <w:shd w:val="clear" w:color="auto" w:fill="FFFFFF"/>
        </w:rPr>
        <w:t xml:space="preserve">delegates will act as members of DISEC to address </w:t>
      </w:r>
      <w:r w:rsidRPr="000B38F6">
        <w:rPr>
          <w:rFonts w:ascii="Times New Roman" w:eastAsia="Times New Roman" w:hAnsi="Times New Roman" w:cs="Times New Roman"/>
          <w:color w:val="000000" w:themeColor="text1"/>
          <w:sz w:val="28"/>
          <w:szCs w:val="28"/>
          <w:shd w:val="clear" w:color="auto" w:fill="FFFFFF"/>
        </w:rPr>
        <w:t>the specific topic of the Ukraine v. Russia</w:t>
      </w:r>
      <w:r w:rsidR="0044572E" w:rsidRPr="000B38F6">
        <w:rPr>
          <w:rFonts w:ascii="Times New Roman" w:eastAsia="Times New Roman" w:hAnsi="Times New Roman" w:cs="Times New Roman"/>
          <w:color w:val="000000" w:themeColor="text1"/>
          <w:sz w:val="28"/>
          <w:szCs w:val="28"/>
          <w:shd w:val="clear" w:color="auto" w:fill="FFFFFF"/>
        </w:rPr>
        <w:t>n Federation</w:t>
      </w:r>
      <w:r w:rsidRPr="000B38F6">
        <w:rPr>
          <w:rFonts w:ascii="Times New Roman" w:eastAsia="Times New Roman" w:hAnsi="Times New Roman" w:cs="Times New Roman"/>
          <w:color w:val="000000" w:themeColor="text1"/>
          <w:sz w:val="28"/>
          <w:szCs w:val="28"/>
          <w:shd w:val="clear" w:color="auto" w:fill="FFFFFF"/>
        </w:rPr>
        <w:t xml:space="preserve"> Conflict, with the aim of </w:t>
      </w:r>
      <w:r w:rsidR="0044572E" w:rsidRPr="000B38F6">
        <w:rPr>
          <w:rFonts w:ascii="Times New Roman" w:eastAsia="Times New Roman" w:hAnsi="Times New Roman" w:cs="Times New Roman"/>
          <w:color w:val="000000" w:themeColor="text1"/>
          <w:sz w:val="28"/>
          <w:szCs w:val="28"/>
          <w:shd w:val="clear" w:color="auto" w:fill="FFFFFF"/>
        </w:rPr>
        <w:t xml:space="preserve">maintaining international peace and security. </w:t>
      </w:r>
    </w:p>
    <w:p w14:paraId="2C87B811" w14:textId="7E049ECE" w:rsidR="00E8202A" w:rsidRPr="000B38F6" w:rsidRDefault="0044572E" w:rsidP="000B38F6">
      <w:pPr>
        <w:spacing w:line="480" w:lineRule="auto"/>
        <w:ind w:firstLine="720"/>
        <w:rPr>
          <w:rFonts w:ascii="Times New Roman" w:hAnsi="Times New Roman" w:cs="Times New Roman"/>
          <w:color w:val="000000" w:themeColor="text1"/>
          <w:sz w:val="28"/>
          <w:szCs w:val="28"/>
          <w:shd w:val="clear" w:color="auto" w:fill="FFFFFF"/>
        </w:rPr>
      </w:pPr>
      <w:r w:rsidRPr="000B38F6">
        <w:rPr>
          <w:rFonts w:ascii="Times New Roman" w:eastAsia="Times New Roman" w:hAnsi="Times New Roman" w:cs="Times New Roman"/>
          <w:color w:val="000000" w:themeColor="text1"/>
          <w:sz w:val="28"/>
          <w:szCs w:val="28"/>
          <w:shd w:val="clear" w:color="auto" w:fill="FFFFFF"/>
        </w:rPr>
        <w:t xml:space="preserve">While one of the key principles of DISEC is </w:t>
      </w:r>
      <w:r w:rsidRPr="000B38F6">
        <w:rPr>
          <w:rFonts w:ascii="Times New Roman" w:hAnsi="Times New Roman" w:cs="Times New Roman"/>
          <w:color w:val="000000" w:themeColor="text1"/>
          <w:sz w:val="28"/>
          <w:szCs w:val="28"/>
          <w:shd w:val="clear" w:color="auto" w:fill="FFFFFF"/>
        </w:rPr>
        <w:t xml:space="preserve">the regulation of armaments (and should be discussed according to your own discretion), do not center all discussion on arms — your role should be </w:t>
      </w:r>
      <w:r w:rsidR="00487FFE" w:rsidRPr="000B38F6">
        <w:rPr>
          <w:rFonts w:ascii="Times New Roman" w:hAnsi="Times New Roman" w:cs="Times New Roman"/>
          <w:color w:val="000000" w:themeColor="text1"/>
          <w:sz w:val="28"/>
          <w:szCs w:val="28"/>
          <w:shd w:val="clear" w:color="auto" w:fill="FFFFFF"/>
        </w:rPr>
        <w:t>finding any possible methods to ensure international stability</w:t>
      </w:r>
      <w:r w:rsidR="00781E6F" w:rsidRPr="000B38F6">
        <w:rPr>
          <w:rFonts w:ascii="Times New Roman" w:hAnsi="Times New Roman" w:cs="Times New Roman"/>
          <w:color w:val="000000" w:themeColor="text1"/>
          <w:sz w:val="28"/>
          <w:szCs w:val="28"/>
          <w:shd w:val="clear" w:color="auto" w:fill="FFFFFF"/>
        </w:rPr>
        <w:t xml:space="preserve"> through </w:t>
      </w:r>
      <w:r w:rsidRPr="000B38F6">
        <w:rPr>
          <w:rFonts w:ascii="Times New Roman" w:hAnsi="Times New Roman" w:cs="Times New Roman"/>
          <w:color w:val="000000" w:themeColor="text1"/>
          <w:sz w:val="28"/>
          <w:szCs w:val="28"/>
          <w:shd w:val="clear" w:color="auto" w:fill="FFFFFF"/>
        </w:rPr>
        <w:t xml:space="preserve">cooperative international </w:t>
      </w:r>
      <w:r w:rsidR="00487FFE" w:rsidRPr="000B38F6">
        <w:rPr>
          <w:rFonts w:ascii="Times New Roman" w:hAnsi="Times New Roman" w:cs="Times New Roman"/>
          <w:color w:val="000000" w:themeColor="text1"/>
          <w:sz w:val="28"/>
          <w:szCs w:val="28"/>
          <w:shd w:val="clear" w:color="auto" w:fill="FFFFFF"/>
        </w:rPr>
        <w:t>discussion</w:t>
      </w:r>
      <w:r w:rsidR="00781E6F" w:rsidRPr="000B38F6">
        <w:rPr>
          <w:rFonts w:ascii="Times New Roman" w:hAnsi="Times New Roman" w:cs="Times New Roman"/>
          <w:color w:val="000000" w:themeColor="text1"/>
          <w:sz w:val="28"/>
          <w:szCs w:val="28"/>
          <w:shd w:val="clear" w:color="auto" w:fill="FFFFFF"/>
        </w:rPr>
        <w:t xml:space="preserve">. </w:t>
      </w:r>
    </w:p>
    <w:p w14:paraId="74E6D3FA" w14:textId="69A6F3B9" w:rsidR="00D81B21" w:rsidRDefault="00D81B21" w:rsidP="00D81B21">
      <w:pPr>
        <w:spacing w:line="480" w:lineRule="auto"/>
        <w:ind w:firstLine="720"/>
        <w:rPr>
          <w:rFonts w:ascii="Times New Roman" w:hAnsi="Times New Roman" w:cs="Times New Roman"/>
          <w:sz w:val="28"/>
          <w:szCs w:val="28"/>
        </w:rPr>
      </w:pPr>
      <w:r w:rsidRPr="000B38F6">
        <w:rPr>
          <w:rFonts w:ascii="Times New Roman" w:eastAsia="Times New Roman" w:hAnsi="Times New Roman" w:cs="Times New Roman"/>
          <w:color w:val="000000"/>
          <w:sz w:val="28"/>
          <w:szCs w:val="28"/>
        </w:rPr>
        <w:t>The end-goal of a General Assembly committee is a resolution. In this specific case, we understand</w:t>
      </w:r>
      <w:r>
        <w:rPr>
          <w:rFonts w:ascii="Times New Roman" w:eastAsia="Times New Roman" w:hAnsi="Times New Roman" w:cs="Times New Roman"/>
          <w:color w:val="000000"/>
          <w:sz w:val="28"/>
          <w:szCs w:val="28"/>
        </w:rPr>
        <w:t xml:space="preserve"> (and encourage)</w:t>
      </w:r>
      <w:r w:rsidRPr="000B38F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if </w:t>
      </w:r>
      <w:r w:rsidRPr="000B38F6">
        <w:rPr>
          <w:rFonts w:ascii="Times New Roman" w:eastAsia="Times New Roman" w:hAnsi="Times New Roman" w:cs="Times New Roman"/>
          <w:color w:val="000000"/>
          <w:sz w:val="28"/>
          <w:szCs w:val="28"/>
        </w:rPr>
        <w:t>multiple resolutions</w:t>
      </w:r>
      <w:r>
        <w:rPr>
          <w:rFonts w:ascii="Times New Roman" w:eastAsia="Times New Roman" w:hAnsi="Times New Roman" w:cs="Times New Roman"/>
          <w:color w:val="000000"/>
          <w:sz w:val="28"/>
          <w:szCs w:val="28"/>
        </w:rPr>
        <w:t xml:space="preserve"> are</w:t>
      </w:r>
      <w:r w:rsidRPr="000B38F6">
        <w:rPr>
          <w:rFonts w:ascii="Times New Roman" w:eastAsia="Times New Roman" w:hAnsi="Times New Roman" w:cs="Times New Roman"/>
          <w:color w:val="000000"/>
          <w:sz w:val="28"/>
          <w:szCs w:val="28"/>
        </w:rPr>
        <w:t xml:space="preserve"> presented. </w:t>
      </w:r>
      <w:r w:rsidRPr="000B38F6">
        <w:rPr>
          <w:rFonts w:ascii="Times New Roman" w:hAnsi="Times New Roman" w:cs="Times New Roman"/>
          <w:color w:val="000000" w:themeColor="text1"/>
          <w:sz w:val="28"/>
          <w:szCs w:val="28"/>
          <w:shd w:val="clear" w:color="auto" w:fill="FFFFFF"/>
        </w:rPr>
        <w:t xml:space="preserve">To understand the powers of the committee, and thus what can be included as a recommendation in a resolution, delegates </w:t>
      </w:r>
      <w:r w:rsidRPr="000B38F6">
        <w:rPr>
          <w:rFonts w:ascii="Times New Roman" w:hAnsi="Times New Roman" w:cs="Times New Roman"/>
          <w:sz w:val="28"/>
          <w:szCs w:val="28"/>
        </w:rPr>
        <w:t>should study Chapters IV of the UN Charter carefully, which establishes the committees’ procedures regarding a variety of situations</w:t>
      </w:r>
      <w:r>
        <w:rPr>
          <w:rFonts w:ascii="Times New Roman" w:hAnsi="Times New Roman" w:cs="Times New Roman"/>
          <w:sz w:val="28"/>
          <w:szCs w:val="28"/>
        </w:rPr>
        <w:t>.</w:t>
      </w:r>
    </w:p>
    <w:p w14:paraId="028F7F39" w14:textId="18CE9B78" w:rsidR="00D81B21" w:rsidRDefault="00D81B21" w:rsidP="00D81B21">
      <w:pPr>
        <w:spacing w:line="480" w:lineRule="auto"/>
        <w:ind w:firstLine="720"/>
        <w:rPr>
          <w:rFonts w:ascii="Times New Roman" w:hAnsi="Times New Roman" w:cs="Times New Roman"/>
          <w:color w:val="000000"/>
          <w:sz w:val="28"/>
          <w:szCs w:val="28"/>
        </w:rPr>
      </w:pPr>
      <w:r w:rsidRPr="000B38F6">
        <w:rPr>
          <w:rFonts w:ascii="Times New Roman" w:hAnsi="Times New Roman" w:cs="Times New Roman"/>
          <w:color w:val="000000"/>
          <w:sz w:val="28"/>
          <w:szCs w:val="28"/>
        </w:rPr>
        <w:t>It is critical to discuss the reality of this conflict because i</w:t>
      </w:r>
      <w:r>
        <w:rPr>
          <w:rFonts w:ascii="Times New Roman" w:hAnsi="Times New Roman" w:cs="Times New Roman"/>
          <w:color w:val="000000"/>
          <w:sz w:val="28"/>
          <w:szCs w:val="28"/>
        </w:rPr>
        <w:t>t</w:t>
      </w:r>
      <w:r w:rsidRPr="000B38F6">
        <w:rPr>
          <w:rFonts w:ascii="Times New Roman" w:hAnsi="Times New Roman" w:cs="Times New Roman"/>
          <w:color w:val="000000"/>
          <w:sz w:val="28"/>
          <w:szCs w:val="28"/>
        </w:rPr>
        <w:t xml:space="preserve"> has long lasting impacts on our domestic policies and foreign relations. However, because it is </w:t>
      </w:r>
      <w:r w:rsidRPr="000B38F6">
        <w:rPr>
          <w:rFonts w:ascii="Times New Roman" w:hAnsi="Times New Roman" w:cs="Times New Roman"/>
          <w:color w:val="000000"/>
          <w:sz w:val="28"/>
          <w:szCs w:val="28"/>
        </w:rPr>
        <w:lastRenderedPageBreak/>
        <w:t>ideologically divisive, some beliefs could be interpreted as offensive. Delegates will be expected to accurately represent the policies of their assigned countries, but I want to reiterate that we will not tolerate outright inappropriate behavior — diplomacy is expected of everyone regardless of personal beliefs. If there is ever an issue and you deem any behavior questionable, we have a process in place to take care of that so please reach out to me if that situation arises in committee.</w:t>
      </w:r>
    </w:p>
    <w:p w14:paraId="44E0E3C9" w14:textId="77777777" w:rsidR="00D81B21" w:rsidRPr="000B38F6" w:rsidRDefault="00D81B21" w:rsidP="00D81B21">
      <w:pPr>
        <w:spacing w:line="480" w:lineRule="auto"/>
        <w:ind w:firstLine="720"/>
        <w:rPr>
          <w:rFonts w:ascii="Times New Roman" w:hAnsi="Times New Roman" w:cs="Times New Roman"/>
          <w:color w:val="000000" w:themeColor="text1"/>
          <w:sz w:val="28"/>
          <w:szCs w:val="28"/>
          <w:shd w:val="clear" w:color="auto" w:fill="FFFFFF"/>
        </w:rPr>
      </w:pPr>
    </w:p>
    <w:p w14:paraId="0D363DA0" w14:textId="16C843B1"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1BD9A562" w14:textId="07AA7067"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30A6E40E" w14:textId="0D87AF40"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295AECA3" w14:textId="20350082"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2C614628" w14:textId="2ACD3896"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1E0093FB" w14:textId="1739D496"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209D2E26" w14:textId="49002F5C"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2725C82C" w14:textId="6F7CFB1A"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28B9FA59" w14:textId="01C60360"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247C2197" w14:textId="49215BAC"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1FC6C0B6" w14:textId="26DBB6D3"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560172AD" w14:textId="10992F44" w:rsidR="00D81B21" w:rsidRDefault="00D81B21" w:rsidP="000B38F6">
      <w:pPr>
        <w:spacing w:line="480" w:lineRule="auto"/>
        <w:ind w:firstLine="720"/>
        <w:rPr>
          <w:rFonts w:ascii="Times New Roman" w:hAnsi="Times New Roman" w:cs="Times New Roman"/>
          <w:color w:val="000000" w:themeColor="text1"/>
          <w:sz w:val="28"/>
          <w:szCs w:val="28"/>
          <w:shd w:val="clear" w:color="auto" w:fill="FFFFFF"/>
        </w:rPr>
      </w:pPr>
    </w:p>
    <w:p w14:paraId="18EA6E25" w14:textId="749048B2" w:rsidR="00DB1947" w:rsidRDefault="00DB1947" w:rsidP="008D5FA7">
      <w:pPr>
        <w:rPr>
          <w:rFonts w:ascii="Times New Roman" w:eastAsia="Times New Roman" w:hAnsi="Times New Roman" w:cs="Times New Roman"/>
          <w:b/>
          <w:bCs/>
          <w:color w:val="000000"/>
          <w:sz w:val="28"/>
          <w:szCs w:val="28"/>
        </w:rPr>
      </w:pPr>
    </w:p>
    <w:p w14:paraId="5E41CAE6" w14:textId="65198A9C" w:rsidR="00DB1947" w:rsidRDefault="00DB1947" w:rsidP="00DB1947">
      <w:pPr>
        <w:jc w:val="center"/>
        <w:rPr>
          <w:rFonts w:ascii="Times New Roman" w:eastAsia="Times New Roman" w:hAnsi="Times New Roman" w:cs="Times New Roman"/>
          <w:i/>
          <w:iCs/>
          <w:color w:val="000000"/>
          <w:sz w:val="40"/>
          <w:szCs w:val="40"/>
          <w:u w:val="single"/>
        </w:rPr>
      </w:pPr>
      <w:r>
        <w:rPr>
          <w:rFonts w:ascii="Times New Roman" w:eastAsia="Times New Roman" w:hAnsi="Times New Roman" w:cs="Times New Roman"/>
          <w:i/>
          <w:iCs/>
          <w:color w:val="000000"/>
          <w:sz w:val="40"/>
          <w:szCs w:val="40"/>
          <w:u w:val="single"/>
        </w:rPr>
        <w:lastRenderedPageBreak/>
        <w:t>Committee</w:t>
      </w:r>
      <w:r w:rsidR="00D81B21">
        <w:rPr>
          <w:rFonts w:ascii="Times New Roman" w:eastAsia="Times New Roman" w:hAnsi="Times New Roman" w:cs="Times New Roman"/>
          <w:i/>
          <w:iCs/>
          <w:color w:val="000000"/>
          <w:sz w:val="40"/>
          <w:szCs w:val="40"/>
          <w:u w:val="single"/>
        </w:rPr>
        <w:t xml:space="preserve"> Structure and</w:t>
      </w:r>
      <w:r w:rsidRPr="008D5FA7">
        <w:rPr>
          <w:rFonts w:ascii="Times New Roman" w:eastAsia="Times New Roman" w:hAnsi="Times New Roman" w:cs="Times New Roman"/>
          <w:i/>
          <w:iCs/>
          <w:color w:val="000000"/>
          <w:sz w:val="40"/>
          <w:szCs w:val="40"/>
          <w:u w:val="single"/>
        </w:rPr>
        <w:t xml:space="preserve"> </w:t>
      </w:r>
      <w:r w:rsidRPr="005F63A6">
        <w:rPr>
          <w:rFonts w:ascii="Times New Roman" w:eastAsia="Times New Roman" w:hAnsi="Times New Roman" w:cs="Times New Roman"/>
          <w:i/>
          <w:iCs/>
          <w:color w:val="000000"/>
          <w:sz w:val="40"/>
          <w:szCs w:val="40"/>
          <w:u w:val="single"/>
        </w:rPr>
        <w:t>Dynamics</w:t>
      </w:r>
    </w:p>
    <w:p w14:paraId="32EEF82D" w14:textId="14B39A16" w:rsidR="00DB1947" w:rsidRPr="00DB1947" w:rsidRDefault="00DB1947" w:rsidP="00DB1947">
      <w:pPr>
        <w:jc w:val="center"/>
        <w:rPr>
          <w:rFonts w:ascii="Times New Roman" w:eastAsia="Times New Roman" w:hAnsi="Times New Roman" w:cs="Times New Roman"/>
          <w:color w:val="000000"/>
          <w:sz w:val="28"/>
          <w:szCs w:val="28"/>
          <w:u w:val="single"/>
        </w:rPr>
      </w:pPr>
    </w:p>
    <w:p w14:paraId="0ED138A1" w14:textId="1A28E367" w:rsidR="00DB1947" w:rsidRPr="000B38F6" w:rsidRDefault="00DB1947" w:rsidP="000B38F6">
      <w:pPr>
        <w:spacing w:line="480" w:lineRule="auto"/>
        <w:rPr>
          <w:rFonts w:ascii="Times New Roman" w:eastAsia="Times New Roman" w:hAnsi="Times New Roman" w:cs="Times New Roman"/>
          <w:color w:val="000000"/>
          <w:sz w:val="28"/>
          <w:szCs w:val="28"/>
          <w:u w:val="single"/>
        </w:rPr>
      </w:pPr>
      <w:r w:rsidRPr="000B38F6">
        <w:rPr>
          <w:rFonts w:ascii="Times New Roman" w:eastAsia="Times New Roman" w:hAnsi="Times New Roman" w:cs="Times New Roman"/>
          <w:color w:val="000000"/>
          <w:sz w:val="28"/>
          <w:szCs w:val="28"/>
          <w:u w:val="single"/>
        </w:rPr>
        <w:t>This will be a double-delegation committee</w:t>
      </w:r>
      <w:r w:rsidR="00D81B21">
        <w:rPr>
          <w:rFonts w:ascii="Times New Roman" w:eastAsia="Times New Roman" w:hAnsi="Times New Roman" w:cs="Times New Roman"/>
          <w:color w:val="000000"/>
          <w:sz w:val="28"/>
          <w:szCs w:val="28"/>
          <w:u w:val="single"/>
        </w:rPr>
        <w:t xml:space="preserve"> that flow</w:t>
      </w:r>
      <w:r w:rsidR="00191FB8">
        <w:rPr>
          <w:rFonts w:ascii="Times New Roman" w:eastAsia="Times New Roman" w:hAnsi="Times New Roman" w:cs="Times New Roman"/>
          <w:color w:val="000000"/>
          <w:sz w:val="28"/>
          <w:szCs w:val="28"/>
          <w:u w:val="single"/>
        </w:rPr>
        <w:t>s</w:t>
      </w:r>
      <w:r w:rsidR="00D81B21">
        <w:rPr>
          <w:rFonts w:ascii="Times New Roman" w:eastAsia="Times New Roman" w:hAnsi="Times New Roman" w:cs="Times New Roman"/>
          <w:color w:val="000000"/>
          <w:sz w:val="28"/>
          <w:szCs w:val="28"/>
          <w:u w:val="single"/>
        </w:rPr>
        <w:t xml:space="preserve"> through moderated and unmoderated caucuses. </w:t>
      </w:r>
    </w:p>
    <w:p w14:paraId="43D76328" w14:textId="49460110" w:rsidR="00200BB7" w:rsidRPr="000B38F6" w:rsidRDefault="00200BB7" w:rsidP="000B38F6">
      <w:pPr>
        <w:spacing w:line="480" w:lineRule="auto"/>
        <w:ind w:firstLine="720"/>
        <w:rPr>
          <w:rFonts w:ascii="Times New Roman" w:hAnsi="Times New Roman" w:cs="Times New Roman"/>
          <w:sz w:val="28"/>
          <w:szCs w:val="28"/>
        </w:rPr>
      </w:pPr>
      <w:r w:rsidRPr="000B38F6">
        <w:rPr>
          <w:rFonts w:ascii="Times New Roman" w:hAnsi="Times New Roman" w:cs="Times New Roman"/>
          <w:sz w:val="28"/>
          <w:szCs w:val="28"/>
        </w:rPr>
        <w:t>Disruptiveness of moderated caucuses will be determined by two tiered factors: total caucus time, followed by number of speakers. For instance, a 10-minute moderated caucus will always be deemed more disruptive than a 9-minute moderated caucus. A 10-minute moderated caucus with 30 seconds speaking time will be more disruptive than a 10-minute moderated caucus with 1 minute speaking time. Motions will be voted in the order of most to least disruptive. In the case that two motions on the table are equally disruptive, then they will be voted in the order in which they were introduced.</w:t>
      </w:r>
    </w:p>
    <w:p w14:paraId="52D22986" w14:textId="2F11C4DB" w:rsidR="005F63A6" w:rsidRDefault="00200BB7" w:rsidP="00D81B21">
      <w:pPr>
        <w:spacing w:line="480" w:lineRule="auto"/>
        <w:ind w:firstLine="720"/>
        <w:rPr>
          <w:rFonts w:ascii="Times New Roman" w:hAnsi="Times New Roman" w:cs="Times New Roman"/>
          <w:sz w:val="28"/>
          <w:szCs w:val="28"/>
        </w:rPr>
      </w:pPr>
      <w:r w:rsidRPr="000B38F6">
        <w:rPr>
          <w:rFonts w:ascii="Times New Roman" w:hAnsi="Times New Roman" w:cs="Times New Roman"/>
          <w:sz w:val="28"/>
          <w:szCs w:val="28"/>
        </w:rPr>
        <w:t>Since electronic devices will only be permitted during informal or unmoderated caucuses for drafting working papers and resolutions, the Chair will allow delegates to bring binders with research to support their solutions and arguments for debate throughout the weekend. However, any delegate with a pre-written resolution will be immediately disqualified from any awards or recognition because it defeats the purpose of debate and consensus on the issue. Therefore, if a solution is not brought up previously during a moderated or unmoderated caucus, it will not be allowed on a resolution.</w:t>
      </w:r>
    </w:p>
    <w:p w14:paraId="57B9D2BC" w14:textId="77777777" w:rsidR="00335278" w:rsidRPr="000B38F6" w:rsidRDefault="00335278" w:rsidP="00D81B21">
      <w:pPr>
        <w:spacing w:line="480" w:lineRule="auto"/>
        <w:ind w:firstLine="720"/>
        <w:rPr>
          <w:rFonts w:ascii="Times New Roman" w:eastAsia="Times New Roman" w:hAnsi="Times New Roman" w:cs="Times New Roman"/>
          <w:b/>
          <w:bCs/>
          <w:color w:val="000000"/>
          <w:sz w:val="28"/>
          <w:szCs w:val="28"/>
        </w:rPr>
      </w:pPr>
    </w:p>
    <w:p w14:paraId="7E776174" w14:textId="77777777" w:rsidR="00D81B21" w:rsidRPr="000B38F6" w:rsidRDefault="00D81B21" w:rsidP="00D81B21">
      <w:pPr>
        <w:spacing w:line="600" w:lineRule="auto"/>
        <w:rPr>
          <w:rFonts w:ascii="Times New Roman" w:hAnsi="Times New Roman" w:cs="Times New Roman"/>
          <w:sz w:val="28"/>
          <w:szCs w:val="28"/>
          <w:u w:val="single"/>
        </w:rPr>
      </w:pPr>
      <w:r w:rsidRPr="000B38F6">
        <w:rPr>
          <w:rFonts w:ascii="Times New Roman" w:hAnsi="Times New Roman" w:cs="Times New Roman"/>
          <w:sz w:val="28"/>
          <w:szCs w:val="28"/>
          <w:u w:val="single"/>
        </w:rPr>
        <w:lastRenderedPageBreak/>
        <w:t xml:space="preserve">Success in this committee is determined by a couple key variables: </w:t>
      </w:r>
    </w:p>
    <w:p w14:paraId="44E28DBC" w14:textId="77777777" w:rsidR="00D81B21" w:rsidRPr="000B38F6" w:rsidRDefault="00D81B21" w:rsidP="00D81B21">
      <w:pPr>
        <w:spacing w:line="480" w:lineRule="auto"/>
        <w:rPr>
          <w:rFonts w:ascii="Times New Roman" w:hAnsi="Times New Roman" w:cs="Times New Roman"/>
          <w:sz w:val="28"/>
          <w:szCs w:val="28"/>
        </w:rPr>
      </w:pPr>
      <w:r w:rsidRPr="000B38F6">
        <w:rPr>
          <w:rFonts w:ascii="Times New Roman" w:hAnsi="Times New Roman" w:cs="Times New Roman"/>
          <w:sz w:val="28"/>
          <w:szCs w:val="28"/>
        </w:rPr>
        <w:t xml:space="preserve">• The delegate’s ability to articulate well-informed opinions on the issues and lobby support to lead the cause they consider essential. No single perspective should completely take over the room as long as every part is committed to pursuing their interests. </w:t>
      </w:r>
    </w:p>
    <w:p w14:paraId="42644308" w14:textId="7BF21896" w:rsidR="00D81B21" w:rsidRPr="000B38F6" w:rsidRDefault="00D81B21" w:rsidP="00D81B21">
      <w:pPr>
        <w:spacing w:line="480" w:lineRule="auto"/>
        <w:rPr>
          <w:rFonts w:ascii="Times New Roman" w:hAnsi="Times New Roman" w:cs="Times New Roman"/>
          <w:sz w:val="28"/>
          <w:szCs w:val="28"/>
        </w:rPr>
      </w:pPr>
      <w:r w:rsidRPr="000B38F6">
        <w:rPr>
          <w:rFonts w:ascii="Times New Roman" w:hAnsi="Times New Roman" w:cs="Times New Roman"/>
          <w:sz w:val="28"/>
          <w:szCs w:val="28"/>
        </w:rPr>
        <w:t xml:space="preserve">• Research is critical. Without a comprehensive understanding of the topics at hand, the past UN actions related to the topic (beyond those in this Guide), bloc positions, among others, delegates will not succeed in the committee. </w:t>
      </w:r>
    </w:p>
    <w:p w14:paraId="1B7D55AD" w14:textId="77777777" w:rsidR="00B87DF8" w:rsidRDefault="00D81B21" w:rsidP="00B87DF8">
      <w:pPr>
        <w:spacing w:line="480" w:lineRule="auto"/>
        <w:rPr>
          <w:rFonts w:ascii="Times New Roman" w:hAnsi="Times New Roman" w:cs="Times New Roman"/>
          <w:sz w:val="28"/>
          <w:szCs w:val="28"/>
        </w:rPr>
      </w:pPr>
      <w:r w:rsidRPr="000B38F6">
        <w:rPr>
          <w:rFonts w:ascii="Times New Roman" w:hAnsi="Times New Roman" w:cs="Times New Roman"/>
          <w:sz w:val="28"/>
          <w:szCs w:val="28"/>
        </w:rPr>
        <w:t>• Diplomacy is vital too. This means making a real attempt at negotiation and consensus building. The most disappointing outcome of this committee would be a single resolution that was unanimous and “committee-authored” since day one. Polarizing ideologies and interests are represented in the membership of the committee, and a realistic expectation is to come prepared for it. The Chair will not push for a resolution to be passed for the sake of it being passed.</w:t>
      </w:r>
    </w:p>
    <w:p w14:paraId="35056D4A" w14:textId="2EA640BD" w:rsidR="00B87DF8" w:rsidRPr="00B87DF8" w:rsidRDefault="00B87DF8" w:rsidP="00B87DF8">
      <w:pPr>
        <w:spacing w:line="480" w:lineRule="auto"/>
        <w:rPr>
          <w:rFonts w:ascii="Times New Roman" w:hAnsi="Times New Roman" w:cs="Times New Roman"/>
          <w:sz w:val="28"/>
          <w:szCs w:val="28"/>
        </w:rPr>
      </w:pPr>
      <w:r w:rsidRPr="000B38F6">
        <w:rPr>
          <w:rFonts w:ascii="Times New Roman" w:hAnsi="Times New Roman" w:cs="Times New Roman"/>
          <w:sz w:val="28"/>
          <w:szCs w:val="28"/>
        </w:rPr>
        <w:t xml:space="preserve">• </w:t>
      </w:r>
      <w:r w:rsidRPr="00B87DF8">
        <w:rPr>
          <w:rFonts w:ascii="Times New Roman" w:eastAsia="Times New Roman" w:hAnsi="Times New Roman" w:cs="Times New Roman"/>
          <w:color w:val="000000"/>
          <w:sz w:val="28"/>
          <w:szCs w:val="28"/>
        </w:rPr>
        <w:t>Respect and decorum preside over all else. A delegate that is disrespectful”</w:t>
      </w:r>
      <w:r>
        <w:rPr>
          <w:rFonts w:ascii="Times New Roman" w:eastAsia="Times New Roman" w:hAnsi="Times New Roman" w:cs="Times New Roman"/>
          <w:color w:val="000000"/>
          <w:sz w:val="28"/>
          <w:szCs w:val="28"/>
        </w:rPr>
        <w:t xml:space="preserve"> toward</w:t>
      </w:r>
      <w:r w:rsidRPr="00B87DF8">
        <w:rPr>
          <w:rFonts w:ascii="Times New Roman" w:eastAsia="Times New Roman" w:hAnsi="Times New Roman" w:cs="Times New Roman"/>
          <w:color w:val="000000"/>
          <w:sz w:val="28"/>
          <w:szCs w:val="28"/>
        </w:rPr>
        <w:t xml:space="preserve"> other delegates will not be tolerated or considered for awards.</w:t>
      </w:r>
    </w:p>
    <w:p w14:paraId="299178AC" w14:textId="77777777" w:rsidR="00D81B21" w:rsidRPr="000B38F6" w:rsidRDefault="00D81B21" w:rsidP="00D81B21">
      <w:pPr>
        <w:rPr>
          <w:rFonts w:ascii="Times New Roman" w:eastAsia="Times New Roman" w:hAnsi="Times New Roman" w:cs="Times New Roman"/>
          <w:b/>
          <w:bCs/>
          <w:color w:val="000000"/>
          <w:sz w:val="28"/>
          <w:szCs w:val="28"/>
        </w:rPr>
      </w:pPr>
    </w:p>
    <w:p w14:paraId="214D747F" w14:textId="77777777" w:rsidR="005F63A6" w:rsidRDefault="005F63A6" w:rsidP="008D5FA7">
      <w:pPr>
        <w:rPr>
          <w:rFonts w:ascii="Times New Roman" w:eastAsia="Times New Roman" w:hAnsi="Times New Roman" w:cs="Times New Roman"/>
          <w:b/>
          <w:bCs/>
          <w:color w:val="000000"/>
          <w:sz w:val="28"/>
          <w:szCs w:val="28"/>
        </w:rPr>
      </w:pPr>
    </w:p>
    <w:p w14:paraId="0F7C1232" w14:textId="77777777" w:rsidR="005F63A6" w:rsidRDefault="005F63A6" w:rsidP="008D5FA7">
      <w:pPr>
        <w:rPr>
          <w:rFonts w:ascii="Times New Roman" w:eastAsia="Times New Roman" w:hAnsi="Times New Roman" w:cs="Times New Roman"/>
          <w:b/>
          <w:bCs/>
          <w:color w:val="000000"/>
          <w:sz w:val="28"/>
          <w:szCs w:val="28"/>
        </w:rPr>
      </w:pPr>
    </w:p>
    <w:p w14:paraId="235DD2C2" w14:textId="77777777" w:rsidR="005F63A6" w:rsidRDefault="005F63A6" w:rsidP="008D5FA7">
      <w:pPr>
        <w:rPr>
          <w:rFonts w:ascii="Times New Roman" w:eastAsia="Times New Roman" w:hAnsi="Times New Roman" w:cs="Times New Roman"/>
          <w:b/>
          <w:bCs/>
          <w:color w:val="000000"/>
          <w:sz w:val="28"/>
          <w:szCs w:val="28"/>
        </w:rPr>
      </w:pPr>
    </w:p>
    <w:p w14:paraId="64442A51" w14:textId="77777777" w:rsidR="005F63A6" w:rsidRDefault="005F63A6" w:rsidP="008D5FA7">
      <w:pPr>
        <w:rPr>
          <w:rFonts w:ascii="Times New Roman" w:eastAsia="Times New Roman" w:hAnsi="Times New Roman" w:cs="Times New Roman"/>
          <w:b/>
          <w:bCs/>
          <w:color w:val="000000"/>
          <w:sz w:val="28"/>
          <w:szCs w:val="28"/>
        </w:rPr>
      </w:pPr>
    </w:p>
    <w:p w14:paraId="102DCC9B" w14:textId="77777777" w:rsidR="005F63A6" w:rsidRDefault="005F63A6" w:rsidP="008D5FA7">
      <w:pPr>
        <w:rPr>
          <w:rFonts w:ascii="Times New Roman" w:eastAsia="Times New Roman" w:hAnsi="Times New Roman" w:cs="Times New Roman"/>
          <w:b/>
          <w:bCs/>
          <w:color w:val="000000"/>
          <w:sz w:val="28"/>
          <w:szCs w:val="28"/>
        </w:rPr>
      </w:pPr>
    </w:p>
    <w:p w14:paraId="57878D9C" w14:textId="77777777" w:rsidR="00335278" w:rsidRDefault="00335278" w:rsidP="008D5FA7">
      <w:pPr>
        <w:rPr>
          <w:rFonts w:ascii="Times New Roman" w:eastAsia="Times New Roman" w:hAnsi="Times New Roman" w:cs="Times New Roman"/>
          <w:b/>
          <w:bCs/>
          <w:color w:val="000000"/>
          <w:sz w:val="28"/>
          <w:szCs w:val="28"/>
        </w:rPr>
      </w:pPr>
    </w:p>
    <w:p w14:paraId="561CC877" w14:textId="469FD090" w:rsidR="008D5FA7" w:rsidRPr="008D5FA7" w:rsidRDefault="008D5FA7" w:rsidP="005F63A6">
      <w:pPr>
        <w:jc w:val="center"/>
        <w:rPr>
          <w:rFonts w:ascii="Times New Roman" w:eastAsia="Times New Roman" w:hAnsi="Times New Roman" w:cs="Times New Roman"/>
          <w:i/>
          <w:iCs/>
          <w:color w:val="000000"/>
          <w:sz w:val="40"/>
          <w:szCs w:val="40"/>
          <w:u w:val="single"/>
        </w:rPr>
      </w:pPr>
      <w:r w:rsidRPr="008D5FA7">
        <w:rPr>
          <w:rFonts w:ascii="Times New Roman" w:eastAsia="Times New Roman" w:hAnsi="Times New Roman" w:cs="Times New Roman"/>
          <w:i/>
          <w:iCs/>
          <w:color w:val="000000"/>
          <w:sz w:val="40"/>
          <w:szCs w:val="40"/>
          <w:u w:val="single"/>
        </w:rPr>
        <w:lastRenderedPageBreak/>
        <w:t>Background Information</w:t>
      </w:r>
    </w:p>
    <w:p w14:paraId="29435A71" w14:textId="77777777" w:rsidR="008D5FA7" w:rsidRPr="008D5FA7" w:rsidRDefault="008D5FA7" w:rsidP="008D5FA7">
      <w:pPr>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rPr>
        <w:t> </w:t>
      </w:r>
    </w:p>
    <w:p w14:paraId="17F17965" w14:textId="65EF47A8" w:rsidR="008D5FA7" w:rsidRPr="008D5FA7" w:rsidRDefault="003C1BF9" w:rsidP="003C1BF9">
      <w:pPr>
        <w:spacing w:line="480" w:lineRule="auto"/>
        <w:ind w:firstLine="720"/>
        <w:rPr>
          <w:rFonts w:ascii="Times New Roman" w:eastAsia="Times New Roman" w:hAnsi="Times New Roman" w:cs="Times New Roman"/>
          <w:sz w:val="28"/>
          <w:szCs w:val="28"/>
        </w:rPr>
      </w:pPr>
      <w:r w:rsidRPr="00812970">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681792" behindDoc="0" locked="0" layoutInCell="1" allowOverlap="1" wp14:anchorId="15230FD3" wp14:editId="33534CD0">
            <wp:simplePos x="0" y="0"/>
            <wp:positionH relativeFrom="column">
              <wp:posOffset>886460</wp:posOffset>
            </wp:positionH>
            <wp:positionV relativeFrom="paragraph">
              <wp:posOffset>5706745</wp:posOffset>
            </wp:positionV>
            <wp:extent cx="4156075" cy="2435225"/>
            <wp:effectExtent l="0" t="0" r="0" b="3175"/>
            <wp:wrapNone/>
            <wp:docPr id="4" name="Picture 4" descr="Map of the USSR in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he USSR in 1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6075"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D</w:t>
      </w:r>
      <w:r w:rsidR="008D5FA7" w:rsidRPr="008D5FA7">
        <w:rPr>
          <w:rFonts w:ascii="Times New Roman" w:eastAsia="Times New Roman" w:hAnsi="Times New Roman" w:cs="Times New Roman"/>
          <w:color w:val="000000"/>
          <w:sz w:val="28"/>
          <w:szCs w:val="28"/>
        </w:rPr>
        <w:t xml:space="preserve">uring the February Revolution in 1917, Ukraine announced that they would be fighting against any activity against the government by the Bolsheviks. The people of Ukraine formed “Rada” essentially an assembly of citizens and declared the formation of Ukrainian People’s Republic: an autonomous state, separated from the Russian Republic. After a brief period, the </w:t>
      </w:r>
      <w:proofErr w:type="spellStart"/>
      <w:r w:rsidR="008D5FA7" w:rsidRPr="008D5FA7">
        <w:rPr>
          <w:rFonts w:ascii="Times New Roman" w:eastAsia="Times New Roman" w:hAnsi="Times New Roman" w:cs="Times New Roman"/>
          <w:color w:val="000000"/>
          <w:sz w:val="28"/>
          <w:szCs w:val="28"/>
        </w:rPr>
        <w:t>Kievan</w:t>
      </w:r>
      <w:proofErr w:type="spellEnd"/>
      <w:r w:rsidR="008D5FA7" w:rsidRPr="008D5FA7">
        <w:rPr>
          <w:rFonts w:ascii="Times New Roman" w:eastAsia="Times New Roman" w:hAnsi="Times New Roman" w:cs="Times New Roman"/>
          <w:color w:val="000000"/>
          <w:sz w:val="28"/>
          <w:szCs w:val="28"/>
        </w:rPr>
        <w:t xml:space="preserve"> Bolsheviks announced the declaration of Ukrainian People’s Republic of Soviets and declared war on Rada and its supporters. In response Rada declared independence and started the Ukrainian War of Independence which triggered the invasion of Ukraine by the Bolsheviks troops from Russia. The war between Russia (Bolsheviks) and Ukrainian People’s Republic lasted from 1917 to 1922 and saw the involvement of outer forces like Germany, </w:t>
      </w:r>
      <w:proofErr w:type="gramStart"/>
      <w:r w:rsidR="008D5FA7" w:rsidRPr="008D5FA7">
        <w:rPr>
          <w:rFonts w:ascii="Times New Roman" w:eastAsia="Times New Roman" w:hAnsi="Times New Roman" w:cs="Times New Roman"/>
          <w:color w:val="000000"/>
          <w:sz w:val="28"/>
          <w:szCs w:val="28"/>
        </w:rPr>
        <w:t>Poland</w:t>
      </w:r>
      <w:proofErr w:type="gramEnd"/>
      <w:r w:rsidR="008D5FA7" w:rsidRPr="008D5FA7">
        <w:rPr>
          <w:rFonts w:ascii="Times New Roman" w:eastAsia="Times New Roman" w:hAnsi="Times New Roman" w:cs="Times New Roman"/>
          <w:color w:val="000000"/>
          <w:sz w:val="28"/>
          <w:szCs w:val="28"/>
        </w:rPr>
        <w:t xml:space="preserve"> and Austrian Hungarian Empire. At the end of the war, in 1922, Ukraine became one of the constituent republics that formed the Union of Soviet Socialist Republics (USSR) alongside Russia SFSR, Belarus SSR and Transcaucasian SFSR.</w:t>
      </w:r>
    </w:p>
    <w:p w14:paraId="25CAD117" w14:textId="054FEACC" w:rsidR="008D5FA7" w:rsidRPr="008D5FA7" w:rsidRDefault="008D5FA7" w:rsidP="003C1BF9">
      <w:pPr>
        <w:spacing w:line="480" w:lineRule="auto"/>
        <w:rPr>
          <w:rFonts w:ascii="Times New Roman" w:eastAsia="Times New Roman" w:hAnsi="Times New Roman" w:cs="Times New Roman"/>
          <w:sz w:val="28"/>
          <w:szCs w:val="28"/>
        </w:rPr>
      </w:pPr>
    </w:p>
    <w:p w14:paraId="70C41813" w14:textId="35CECAD6" w:rsidR="008D5FA7" w:rsidRPr="008D5FA7" w:rsidRDefault="003C1BF9" w:rsidP="003C1BF9">
      <w:pPr>
        <w:spacing w:line="480" w:lineRule="auto"/>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bdr w:val="none" w:sz="0" w:space="0" w:color="auto" w:frame="1"/>
        </w:rPr>
        <w:fldChar w:fldCharType="begin"/>
      </w:r>
      <w:r w:rsidRPr="008D5FA7">
        <w:rPr>
          <w:rFonts w:ascii="Times New Roman" w:eastAsia="Times New Roman" w:hAnsi="Times New Roman" w:cs="Times New Roman"/>
          <w:color w:val="000000"/>
          <w:sz w:val="28"/>
          <w:szCs w:val="28"/>
          <w:bdr w:val="none" w:sz="0" w:space="0" w:color="auto" w:frame="1"/>
        </w:rPr>
        <w:instrText xml:space="preserve"> INCLUDEPICTURE "https://lh5.googleusercontent.com/3QBdwrclCwhaWkOqGlBbks3kx95NtD66-PPN7gtp66Hx5-vCM72bbqBsJVAvk9M5UVE7JJfgMerspIQCI3lVAe7xkCSoEPdfmHQldX0eMEPYX-c7KvzUETporz4SKvnuderKkfhAR6rDkcqX1gThCmdlHRDsnCYkR1xO8cNmmQ40quU7GdV8AbfVFcO-L6oXv9G0" \* MERGEFORMATINET </w:instrText>
      </w:r>
      <w:r w:rsidR="00000000">
        <w:rPr>
          <w:rFonts w:ascii="Times New Roman" w:eastAsia="Times New Roman" w:hAnsi="Times New Roman" w:cs="Times New Roman"/>
          <w:color w:val="000000"/>
          <w:sz w:val="28"/>
          <w:szCs w:val="28"/>
          <w:bdr w:val="none" w:sz="0" w:space="0" w:color="auto" w:frame="1"/>
        </w:rPr>
        <w:fldChar w:fldCharType="separate"/>
      </w:r>
      <w:r w:rsidRPr="008D5FA7">
        <w:rPr>
          <w:rFonts w:ascii="Times New Roman" w:eastAsia="Times New Roman" w:hAnsi="Times New Roman" w:cs="Times New Roman"/>
          <w:color w:val="000000"/>
          <w:sz w:val="28"/>
          <w:szCs w:val="28"/>
          <w:bdr w:val="none" w:sz="0" w:space="0" w:color="auto" w:frame="1"/>
        </w:rPr>
        <w:fldChar w:fldCharType="end"/>
      </w:r>
    </w:p>
    <w:p w14:paraId="2DDC7E00" w14:textId="77777777" w:rsidR="008D5FA7" w:rsidRPr="008D5FA7" w:rsidRDefault="008D5FA7" w:rsidP="003C1BF9">
      <w:pPr>
        <w:spacing w:line="480" w:lineRule="auto"/>
        <w:rPr>
          <w:rFonts w:ascii="Times New Roman" w:eastAsia="Times New Roman" w:hAnsi="Times New Roman" w:cs="Times New Roman"/>
          <w:sz w:val="28"/>
          <w:szCs w:val="28"/>
        </w:rPr>
      </w:pPr>
    </w:p>
    <w:p w14:paraId="7EDA8B74" w14:textId="77777777" w:rsidR="008D5FA7" w:rsidRPr="008D5FA7" w:rsidRDefault="008D5FA7" w:rsidP="003C1BF9">
      <w:pPr>
        <w:spacing w:line="480" w:lineRule="auto"/>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rPr>
        <w:t> </w:t>
      </w:r>
    </w:p>
    <w:p w14:paraId="2124EFF5" w14:textId="77777777" w:rsidR="008D5FA7" w:rsidRPr="008D5FA7" w:rsidRDefault="008D5FA7" w:rsidP="003C1BF9">
      <w:pPr>
        <w:spacing w:line="480" w:lineRule="auto"/>
        <w:ind w:firstLine="720"/>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rPr>
        <w:lastRenderedPageBreak/>
        <w:t xml:space="preserve"> Ukraine was seen as an integral part of the USSR's economy, </w:t>
      </w:r>
      <w:proofErr w:type="gramStart"/>
      <w:r w:rsidRPr="008D5FA7">
        <w:rPr>
          <w:rFonts w:ascii="Times New Roman" w:eastAsia="Times New Roman" w:hAnsi="Times New Roman" w:cs="Times New Roman"/>
          <w:color w:val="000000"/>
          <w:sz w:val="28"/>
          <w:szCs w:val="28"/>
        </w:rPr>
        <w:t>military</w:t>
      </w:r>
      <w:proofErr w:type="gramEnd"/>
      <w:r w:rsidRPr="008D5FA7">
        <w:rPr>
          <w:rFonts w:ascii="Times New Roman" w:eastAsia="Times New Roman" w:hAnsi="Times New Roman" w:cs="Times New Roman"/>
          <w:color w:val="000000"/>
          <w:sz w:val="28"/>
          <w:szCs w:val="28"/>
        </w:rPr>
        <w:t xml:space="preserve"> and defense industries. Also, Ukraine SSR played an important role for political power within the Union. In 1991, Ukraine voted to be independent from the Union in a referendum and soon after the Soviet Union dissolution happened.  Even though Ukraine was expected to be one of the strongest former Soviet Republics, it experienced a devastating recession during the 90s. Ukraine also dealt heavily with state building and forming international relations with other countries especially with the ones in Europe. The state-building during this period focused on establishing an army and governmental institutions. This period, also saw Ukraine pronouncing itself as a European country while establishing ties with the West</w:t>
      </w:r>
    </w:p>
    <w:p w14:paraId="6E77DB63" w14:textId="1DB69783" w:rsidR="008D5FA7" w:rsidRPr="008D5FA7" w:rsidRDefault="008D5FA7" w:rsidP="003C1BF9">
      <w:pPr>
        <w:spacing w:line="480" w:lineRule="auto"/>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rPr>
        <w:t xml:space="preserve"> The post-independence period for Ukraine strained the already complicated Ukraine and Russian relations. One of the key issues was the Commonwealth of Independent States (CIS). Following the dissolution of the Soviet Union, the CIS was formed to encourage trade, form political and militaristic </w:t>
      </w:r>
      <w:proofErr w:type="gramStart"/>
      <w:r w:rsidRPr="008D5FA7">
        <w:rPr>
          <w:rFonts w:ascii="Times New Roman" w:eastAsia="Times New Roman" w:hAnsi="Times New Roman" w:cs="Times New Roman"/>
          <w:color w:val="000000"/>
          <w:sz w:val="28"/>
          <w:szCs w:val="28"/>
        </w:rPr>
        <w:t>ties</w:t>
      </w:r>
      <w:proofErr w:type="gramEnd"/>
      <w:r w:rsidRPr="008D5FA7">
        <w:rPr>
          <w:rFonts w:ascii="Times New Roman" w:eastAsia="Times New Roman" w:hAnsi="Times New Roman" w:cs="Times New Roman"/>
          <w:color w:val="000000"/>
          <w:sz w:val="28"/>
          <w:szCs w:val="28"/>
        </w:rPr>
        <w:t xml:space="preserve"> and strengthen the security of the region within the former Soviet Union republics. Although, Ukraine was one of the founding states, it did not ratify the CIS charter that would make them an official member of the Commonwealth. Ukraine saw the heavy involvement with the Commonwealth </w:t>
      </w:r>
      <w:proofErr w:type="gramStart"/>
      <w:r w:rsidRPr="008D5FA7">
        <w:rPr>
          <w:rFonts w:ascii="Times New Roman" w:eastAsia="Times New Roman" w:hAnsi="Times New Roman" w:cs="Times New Roman"/>
          <w:color w:val="000000"/>
          <w:sz w:val="28"/>
          <w:szCs w:val="28"/>
        </w:rPr>
        <w:t>as a way to</w:t>
      </w:r>
      <w:proofErr w:type="gramEnd"/>
      <w:r w:rsidRPr="008D5FA7">
        <w:rPr>
          <w:rFonts w:ascii="Times New Roman" w:eastAsia="Times New Roman" w:hAnsi="Times New Roman" w:cs="Times New Roman"/>
          <w:color w:val="000000"/>
          <w:sz w:val="28"/>
          <w:szCs w:val="28"/>
        </w:rPr>
        <w:t xml:space="preserve"> integrate all countries under Russia and declined to become an official member. Until the annexation of Crimea by Russia in 2014, Ukraine participated in the meetings of the Commonwealth. </w:t>
      </w:r>
      <w:r w:rsidRPr="008D5FA7">
        <w:rPr>
          <w:rFonts w:ascii="Times New Roman" w:eastAsia="Times New Roman" w:hAnsi="Times New Roman" w:cs="Times New Roman"/>
          <w:color w:val="000000"/>
          <w:sz w:val="28"/>
          <w:szCs w:val="28"/>
        </w:rPr>
        <w:lastRenderedPageBreak/>
        <w:t>After the annexation and the military intervention, Ukraine introduced some bills in its parliament to withdraw from the Creation Agreement. Even though the bills did not pass, and a formal withdrawal was not sent to the Commonwealth Secretary, Ukraine no longer participates in the meetings.</w:t>
      </w:r>
    </w:p>
    <w:p w14:paraId="30375CFA" w14:textId="00DF4F2A" w:rsidR="008D5FA7" w:rsidRPr="008D5FA7" w:rsidRDefault="008D5FA7" w:rsidP="003C1BF9">
      <w:pPr>
        <w:spacing w:line="480" w:lineRule="auto"/>
        <w:ind w:firstLine="720"/>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rPr>
        <w:t> Another important issue was nuclear disarmament. During the reign of the Soviet Union, Ukraine was a popular location for nuclear energy and nuclear armament. The dismay towards nuclear power that enlarged with the Chernobyl disaster continued to grow in the post-independence period. After the dissolution, Ukraine transferred more than half of its nuclear arsenal to Russia; however, this raised another question. Was it wise to hand out these important nuclear weapons and energy to a country that might pose a threat to Ukraine? For a brief period, Ukraine followed a policy that would ensure that their security will be guaranteed and had a nuclear-friendly approach, which caused them to be portrayed as aggressive in the Western media. Ukraine started to receive political pressure from Western countries especially from the United States and in 1992, Ukraine signed the Lisbon Protocol for disarmament.</w:t>
      </w:r>
    </w:p>
    <w:p w14:paraId="56F6B8D6" w14:textId="125D39A7" w:rsidR="008D5FA7" w:rsidRPr="008D5FA7" w:rsidRDefault="008D5FA7" w:rsidP="003C1BF9">
      <w:pPr>
        <w:spacing w:line="480" w:lineRule="auto"/>
        <w:ind w:firstLine="720"/>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rPr>
        <w:t xml:space="preserve"> Perhaps, the most important issue </w:t>
      </w:r>
      <w:r w:rsidR="003C1BF9">
        <w:rPr>
          <w:rFonts w:ascii="Times New Roman" w:eastAsia="Times New Roman" w:hAnsi="Times New Roman" w:cs="Times New Roman"/>
          <w:color w:val="000000"/>
          <w:sz w:val="28"/>
          <w:szCs w:val="28"/>
        </w:rPr>
        <w:t xml:space="preserve">before the recent invasion in </w:t>
      </w:r>
      <w:r w:rsidRPr="008D5FA7">
        <w:rPr>
          <w:rFonts w:ascii="Times New Roman" w:eastAsia="Times New Roman" w:hAnsi="Times New Roman" w:cs="Times New Roman"/>
          <w:color w:val="000000"/>
          <w:sz w:val="28"/>
          <w:szCs w:val="28"/>
        </w:rPr>
        <w:t xml:space="preserve">Ukrainian and Russian relations </w:t>
      </w:r>
      <w:r w:rsidR="003C1BF9">
        <w:rPr>
          <w:rFonts w:ascii="Times New Roman" w:eastAsia="Times New Roman" w:hAnsi="Times New Roman" w:cs="Times New Roman"/>
          <w:color w:val="000000"/>
          <w:sz w:val="28"/>
          <w:szCs w:val="28"/>
        </w:rPr>
        <w:t xml:space="preserve">was </w:t>
      </w:r>
      <w:r w:rsidRPr="008D5FA7">
        <w:rPr>
          <w:rFonts w:ascii="Times New Roman" w:eastAsia="Times New Roman" w:hAnsi="Times New Roman" w:cs="Times New Roman"/>
          <w:color w:val="000000"/>
          <w:sz w:val="28"/>
          <w:szCs w:val="28"/>
        </w:rPr>
        <w:t xml:space="preserve">the issue of Crimea: an autonomous republic residing in a strategic location between the Black Sea and the Sea of Azov. While the history of Crimea </w:t>
      </w:r>
      <w:proofErr w:type="gramStart"/>
      <w:r w:rsidRPr="008D5FA7">
        <w:rPr>
          <w:rFonts w:ascii="Times New Roman" w:eastAsia="Times New Roman" w:hAnsi="Times New Roman" w:cs="Times New Roman"/>
          <w:color w:val="000000"/>
          <w:sz w:val="28"/>
          <w:szCs w:val="28"/>
        </w:rPr>
        <w:t>dates back to</w:t>
      </w:r>
      <w:proofErr w:type="gramEnd"/>
      <w:r w:rsidRPr="008D5FA7">
        <w:rPr>
          <w:rFonts w:ascii="Times New Roman" w:eastAsia="Times New Roman" w:hAnsi="Times New Roman" w:cs="Times New Roman"/>
          <w:color w:val="000000"/>
          <w:sz w:val="28"/>
          <w:szCs w:val="28"/>
        </w:rPr>
        <w:t xml:space="preserve"> 1000 BCE, a turning point for the region was the signing </w:t>
      </w:r>
      <w:r w:rsidRPr="008D5FA7">
        <w:rPr>
          <w:rFonts w:ascii="Times New Roman" w:eastAsia="Times New Roman" w:hAnsi="Times New Roman" w:cs="Times New Roman"/>
          <w:color w:val="000000"/>
          <w:sz w:val="28"/>
          <w:szCs w:val="28"/>
        </w:rPr>
        <w:lastRenderedPageBreak/>
        <w:t xml:space="preserve">of the Treaty of </w:t>
      </w:r>
      <w:proofErr w:type="spellStart"/>
      <w:r w:rsidRPr="008D5FA7">
        <w:rPr>
          <w:rFonts w:ascii="Times New Roman" w:eastAsia="Times New Roman" w:hAnsi="Times New Roman" w:cs="Times New Roman"/>
          <w:color w:val="000000"/>
          <w:sz w:val="28"/>
          <w:szCs w:val="28"/>
        </w:rPr>
        <w:t>Küçük</w:t>
      </w:r>
      <w:proofErr w:type="spellEnd"/>
      <w:r w:rsidRPr="008D5FA7">
        <w:rPr>
          <w:rFonts w:ascii="Times New Roman" w:eastAsia="Times New Roman" w:hAnsi="Times New Roman" w:cs="Times New Roman"/>
          <w:color w:val="000000"/>
          <w:sz w:val="28"/>
          <w:szCs w:val="28"/>
        </w:rPr>
        <w:t xml:space="preserve"> </w:t>
      </w:r>
      <w:proofErr w:type="spellStart"/>
      <w:r w:rsidRPr="008D5FA7">
        <w:rPr>
          <w:rFonts w:ascii="Times New Roman" w:eastAsia="Times New Roman" w:hAnsi="Times New Roman" w:cs="Times New Roman"/>
          <w:color w:val="000000"/>
          <w:sz w:val="28"/>
          <w:szCs w:val="28"/>
        </w:rPr>
        <w:t>Kaynarca</w:t>
      </w:r>
      <w:proofErr w:type="spellEnd"/>
      <w:r w:rsidRPr="008D5FA7">
        <w:rPr>
          <w:rFonts w:ascii="Times New Roman" w:eastAsia="Times New Roman" w:hAnsi="Times New Roman" w:cs="Times New Roman"/>
          <w:color w:val="000000"/>
          <w:sz w:val="28"/>
          <w:szCs w:val="28"/>
        </w:rPr>
        <w:t xml:space="preserve"> between the Russian and Ottoman Empire. Before the treaty, Crimea was a vassal state of the Ottoman Empire however, the treaty established the region as an independent Crimean Tatar State. Nearly ten years later, Catherine II of Russia annexed the region and Crimea became a Russian territory. Even then, the political standing of the region was not established, and Crimean War brought Russia and the Ottoman Empire face to face once again. The war caused many Crimean Tatars to leave their homes and seek shelter in other parts of Russia. With the Russian Revolution of 1917, remaining Crimean Tatars announced their independence. After the Russian Civil War (1918-1920) the region became a part of the Soviet Union as the Crimean Autonomous Soviet Socialist Republic (Crimean ASSR) in 1921. Crimea witnessed one of the biggest minority oppressions of its history with the deportation of Crimean Tatars (nearly 200000) from Crimea to Siberia for their alleged collaboration with the Nazis during World War II. After World War II, Crimea became a region of the Russian Soviet Federated Socialist Republic, (Russian SFSR) later to be given to Ukraine. During the 80s and 90s, many Crimean Tatars resettled in the region and in 1991, Crimea once again became an autonomous republic within the Soviet Union. However, with the dissolution of the Soviet Union that year, the autonomy was short-lived, and Crimea became a part of the independent Ukraine. In 1994, Ukraine, Russia, the United </w:t>
      </w:r>
      <w:proofErr w:type="gramStart"/>
      <w:r w:rsidRPr="008D5FA7">
        <w:rPr>
          <w:rFonts w:ascii="Times New Roman" w:eastAsia="Times New Roman" w:hAnsi="Times New Roman" w:cs="Times New Roman"/>
          <w:color w:val="000000"/>
          <w:sz w:val="28"/>
          <w:szCs w:val="28"/>
        </w:rPr>
        <w:t>Kingdom</w:t>
      </w:r>
      <w:proofErr w:type="gramEnd"/>
      <w:r w:rsidRPr="008D5FA7">
        <w:rPr>
          <w:rFonts w:ascii="Times New Roman" w:eastAsia="Times New Roman" w:hAnsi="Times New Roman" w:cs="Times New Roman"/>
          <w:color w:val="000000"/>
          <w:sz w:val="28"/>
          <w:szCs w:val="28"/>
        </w:rPr>
        <w:t xml:space="preserve"> and the United States signed the Budapest </w:t>
      </w:r>
      <w:r w:rsidRPr="008D5FA7">
        <w:rPr>
          <w:rFonts w:ascii="Times New Roman" w:eastAsia="Times New Roman" w:hAnsi="Times New Roman" w:cs="Times New Roman"/>
          <w:color w:val="000000"/>
          <w:sz w:val="28"/>
          <w:szCs w:val="28"/>
        </w:rPr>
        <w:lastRenderedPageBreak/>
        <w:t>Memorandum that established Ukraine’s borders to be the same as the pre-Soviet Union times, transfer of nuclear weapons and facilities from Ukraine to Russia and extending Russia’s usage of Sevastopol port for its fleet.</w:t>
      </w:r>
      <w:r w:rsidRPr="008D5FA7">
        <w:rPr>
          <w:rFonts w:ascii="Times New Roman" w:eastAsia="Times New Roman" w:hAnsi="Times New Roman" w:cs="Times New Roman"/>
          <w:color w:val="0C0C0C"/>
          <w:sz w:val="28"/>
          <w:szCs w:val="28"/>
        </w:rPr>
        <w:t xml:space="preserve"> In addition, Crimea was affirmed to be included as a Ukrainian territory.</w:t>
      </w:r>
    </w:p>
    <w:p w14:paraId="521DD7A9" w14:textId="22F64C47" w:rsidR="008D5FA7" w:rsidRPr="008D5FA7" w:rsidRDefault="008D5FA7" w:rsidP="003C1BF9">
      <w:pPr>
        <w:spacing w:line="480" w:lineRule="auto"/>
        <w:rPr>
          <w:rFonts w:ascii="Times New Roman" w:eastAsia="Times New Roman" w:hAnsi="Times New Roman" w:cs="Times New Roman"/>
          <w:sz w:val="28"/>
          <w:szCs w:val="28"/>
        </w:rPr>
      </w:pPr>
      <w:r w:rsidRPr="008D5FA7">
        <w:rPr>
          <w:rFonts w:ascii="Times New Roman" w:eastAsia="Times New Roman" w:hAnsi="Times New Roman" w:cs="Times New Roman"/>
          <w:color w:val="000000"/>
          <w:sz w:val="28"/>
          <w:szCs w:val="28"/>
          <w:bdr w:val="none" w:sz="0" w:space="0" w:color="auto" w:frame="1"/>
        </w:rPr>
        <w:fldChar w:fldCharType="begin"/>
      </w:r>
      <w:r w:rsidRPr="008D5FA7">
        <w:rPr>
          <w:rFonts w:ascii="Times New Roman" w:eastAsia="Times New Roman" w:hAnsi="Times New Roman" w:cs="Times New Roman"/>
          <w:color w:val="000000"/>
          <w:sz w:val="28"/>
          <w:szCs w:val="28"/>
          <w:bdr w:val="none" w:sz="0" w:space="0" w:color="auto" w:frame="1"/>
        </w:rPr>
        <w:instrText xml:space="preserve"> INCLUDEPICTURE "https://lh5.googleusercontent.com/oM0e9BoU7DzUQoLKBMxRqYnETUDlzEpmigy9EjmFgpZS02Wda9lKFeAEWDCrWNY-m78BYxHAiaOjUEuHOFUN0Vy-4sH7picFc3ALF7PCI9MzgvHR4fnO5tDbI7GvWuakgARXGDWNOg3uM1mnN0n5OiZSoEqEwalOyNd7ROqX17D_m3oDB08BU2tVPM6xu_rR5Eqe" \* MERGEFORMATINET </w:instrText>
      </w:r>
      <w:r w:rsidRPr="008D5FA7">
        <w:rPr>
          <w:rFonts w:ascii="Times New Roman" w:eastAsia="Times New Roman" w:hAnsi="Times New Roman" w:cs="Times New Roman"/>
          <w:color w:val="000000"/>
          <w:sz w:val="28"/>
          <w:szCs w:val="28"/>
          <w:bdr w:val="none" w:sz="0" w:space="0" w:color="auto" w:frame="1"/>
        </w:rPr>
        <w:fldChar w:fldCharType="separate"/>
      </w:r>
      <w:r w:rsidRPr="00812970">
        <w:rPr>
          <w:rFonts w:ascii="Times New Roman" w:eastAsia="Times New Roman" w:hAnsi="Times New Roman" w:cs="Times New Roman"/>
          <w:noProof/>
          <w:color w:val="000000"/>
          <w:sz w:val="28"/>
          <w:szCs w:val="28"/>
          <w:bdr w:val="none" w:sz="0" w:space="0" w:color="auto" w:frame="1"/>
        </w:rPr>
        <w:drawing>
          <wp:inline distT="0" distB="0" distL="0" distR="0" wp14:anchorId="2B6AEC9B" wp14:editId="505D363B">
            <wp:extent cx="5943600" cy="3094990"/>
            <wp:effectExtent l="0" t="0" r="0" b="3810"/>
            <wp:docPr id="3" name="Picture 3" descr="Map of Ukraine locating regions under separatist control and the Crimea, annexed by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Ukraine locating regions under separatist control and the Crimea, annexed by Rus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94990"/>
                    </a:xfrm>
                    <a:prstGeom prst="rect">
                      <a:avLst/>
                    </a:prstGeom>
                    <a:noFill/>
                    <a:ln>
                      <a:noFill/>
                    </a:ln>
                  </pic:spPr>
                </pic:pic>
              </a:graphicData>
            </a:graphic>
          </wp:inline>
        </w:drawing>
      </w:r>
      <w:r w:rsidRPr="008D5FA7">
        <w:rPr>
          <w:rFonts w:ascii="Times New Roman" w:eastAsia="Times New Roman" w:hAnsi="Times New Roman" w:cs="Times New Roman"/>
          <w:color w:val="000000"/>
          <w:sz w:val="28"/>
          <w:szCs w:val="28"/>
          <w:bdr w:val="none" w:sz="0" w:space="0" w:color="auto" w:frame="1"/>
        </w:rPr>
        <w:fldChar w:fldCharType="end"/>
      </w:r>
    </w:p>
    <w:p w14:paraId="0F79F890" w14:textId="7ACF8394" w:rsidR="008D5FA7" w:rsidRPr="008D5FA7" w:rsidRDefault="008D5FA7" w:rsidP="003C1BF9">
      <w:pPr>
        <w:spacing w:line="480" w:lineRule="auto"/>
        <w:rPr>
          <w:rFonts w:ascii="Times New Roman" w:eastAsia="Times New Roman" w:hAnsi="Times New Roman" w:cs="Times New Roman"/>
          <w:sz w:val="28"/>
          <w:szCs w:val="28"/>
        </w:rPr>
      </w:pPr>
      <w:r w:rsidRPr="008D5FA7">
        <w:rPr>
          <w:rFonts w:ascii="Times New Roman" w:eastAsia="Times New Roman" w:hAnsi="Times New Roman" w:cs="Times New Roman"/>
          <w:color w:val="0C0C0C"/>
          <w:sz w:val="28"/>
          <w:szCs w:val="28"/>
        </w:rPr>
        <w:t> </w:t>
      </w:r>
      <w:r w:rsidR="003C1BF9">
        <w:rPr>
          <w:rFonts w:ascii="Times New Roman" w:eastAsia="Times New Roman" w:hAnsi="Times New Roman" w:cs="Times New Roman"/>
          <w:color w:val="0C0C0C"/>
          <w:sz w:val="28"/>
          <w:szCs w:val="28"/>
        </w:rPr>
        <w:tab/>
      </w:r>
      <w:r w:rsidRPr="008D5FA7">
        <w:rPr>
          <w:rFonts w:ascii="Times New Roman" w:eastAsia="Times New Roman" w:hAnsi="Times New Roman" w:cs="Times New Roman"/>
          <w:color w:val="0C0C0C"/>
          <w:sz w:val="28"/>
          <w:szCs w:val="28"/>
        </w:rPr>
        <w:t xml:space="preserve">In 2010, to the dismay of his citizens the president of Ukraine allowed the presence of Russia on Sevastopol until 2042 and allowed them to have 25.000 troops at Sevastopol with air bases in Crimea. In 2014, the president fled the country and </w:t>
      </w:r>
      <w:proofErr w:type="gramStart"/>
      <w:r w:rsidRPr="008D5FA7">
        <w:rPr>
          <w:rFonts w:ascii="Times New Roman" w:eastAsia="Times New Roman" w:hAnsi="Times New Roman" w:cs="Times New Roman"/>
          <w:color w:val="0C0C0C"/>
          <w:sz w:val="28"/>
          <w:szCs w:val="28"/>
        </w:rPr>
        <w:t>protests against</w:t>
      </w:r>
      <w:proofErr w:type="gramEnd"/>
      <w:r w:rsidRPr="008D5FA7">
        <w:rPr>
          <w:rFonts w:ascii="Times New Roman" w:eastAsia="Times New Roman" w:hAnsi="Times New Roman" w:cs="Times New Roman"/>
          <w:color w:val="0C0C0C"/>
          <w:sz w:val="28"/>
          <w:szCs w:val="28"/>
        </w:rPr>
        <w:t xml:space="preserve"> these decisions erupted. During the protests the Crimean parliament building was seized by the Russian troops according to a later identification. Pro-Russian parliament members chose a new prime minister from the Russian Unity Party who had received less than 5% of the votes in the previous election. Later that year, the parliament sent a request to Russian president </w:t>
      </w:r>
      <w:r w:rsidRPr="008D5FA7">
        <w:rPr>
          <w:rFonts w:ascii="Times New Roman" w:eastAsia="Times New Roman" w:hAnsi="Times New Roman" w:cs="Times New Roman"/>
          <w:color w:val="0C0C0C"/>
          <w:sz w:val="28"/>
          <w:szCs w:val="28"/>
        </w:rPr>
        <w:lastRenderedPageBreak/>
        <w:t>Vladimir Putin to send their army to protect the ethnic Russian population against the protests that were being held by Ukrainians and Crimean Tatars. Later, the Parliament voted unanimously to leave Ukraine and join Russia. A referendum was held in March 2014 and the results were 97% in favor of joining Russia; however, Ukraine didn’t recognize the referendum as official. It was later estimated that the turn out rate for this referendum was approximately 30% percent. Majority of the international community saw this as an illegal annexation and the United Nations emphasized the importance of having Crimea as a part of Ukraine. After the annexation of Crimea, Russian troops engaged in open warfare in eastern Ukraine territories. In 2018, Russia opened the bridge that united Russia and Crimea directly and Russia increased its naval presence within the region.</w:t>
      </w:r>
    </w:p>
    <w:p w14:paraId="55416BDA" w14:textId="41627FD9" w:rsidR="008D5FA7" w:rsidRPr="008D5FA7" w:rsidRDefault="008D5FA7" w:rsidP="003C1BF9">
      <w:pPr>
        <w:spacing w:line="480" w:lineRule="auto"/>
        <w:rPr>
          <w:rFonts w:ascii="Times New Roman" w:eastAsia="Times New Roman" w:hAnsi="Times New Roman" w:cs="Times New Roman"/>
          <w:sz w:val="28"/>
          <w:szCs w:val="28"/>
        </w:rPr>
      </w:pPr>
      <w:r w:rsidRPr="008D5FA7">
        <w:rPr>
          <w:rFonts w:ascii="Times New Roman" w:eastAsia="Times New Roman" w:hAnsi="Times New Roman" w:cs="Times New Roman"/>
          <w:color w:val="0C0C0C"/>
          <w:sz w:val="28"/>
          <w:szCs w:val="28"/>
        </w:rPr>
        <w:t> </w:t>
      </w:r>
      <w:r w:rsidR="003C1BF9">
        <w:rPr>
          <w:rFonts w:ascii="Times New Roman" w:eastAsia="Times New Roman" w:hAnsi="Times New Roman" w:cs="Times New Roman"/>
          <w:color w:val="0C0C0C"/>
          <w:sz w:val="28"/>
          <w:szCs w:val="28"/>
        </w:rPr>
        <w:tab/>
      </w:r>
      <w:r w:rsidRPr="008D5FA7">
        <w:rPr>
          <w:rFonts w:ascii="Times New Roman" w:eastAsia="Times New Roman" w:hAnsi="Times New Roman" w:cs="Times New Roman"/>
          <w:color w:val="000000"/>
          <w:sz w:val="28"/>
          <w:szCs w:val="28"/>
        </w:rPr>
        <w:t xml:space="preserve">Crimea is also a region that consists of people from many different ethnic backgrounds. While the region is predominantly Russian, Ukrainians, Crimean Tatars, Belarussians, </w:t>
      </w:r>
      <w:proofErr w:type="gramStart"/>
      <w:r w:rsidRPr="008D5FA7">
        <w:rPr>
          <w:rFonts w:ascii="Times New Roman" w:eastAsia="Times New Roman" w:hAnsi="Times New Roman" w:cs="Times New Roman"/>
          <w:color w:val="000000"/>
          <w:sz w:val="28"/>
          <w:szCs w:val="28"/>
        </w:rPr>
        <w:t>Armenians</w:t>
      </w:r>
      <w:proofErr w:type="gramEnd"/>
      <w:r w:rsidRPr="008D5FA7">
        <w:rPr>
          <w:rFonts w:ascii="Times New Roman" w:eastAsia="Times New Roman" w:hAnsi="Times New Roman" w:cs="Times New Roman"/>
          <w:color w:val="000000"/>
          <w:sz w:val="28"/>
          <w:szCs w:val="28"/>
        </w:rPr>
        <w:t xml:space="preserve"> and other ethnic groups also inhabit the region. This rich ethnic make-up of Crimea enriches the region while raising questions on ethnic and racial discrimination. Historically, Crimean Tatars have been the predominant ethnicity in the region however, with their deportation during Stalin’s reign and many of them losing their lives during the process, their numbers fell. </w:t>
      </w:r>
    </w:p>
    <w:p w14:paraId="166385F6" w14:textId="77777777" w:rsidR="003C1BF9" w:rsidRDefault="008D5FA7" w:rsidP="003C1BF9">
      <w:pPr>
        <w:spacing w:line="480" w:lineRule="auto"/>
        <w:rPr>
          <w:rFonts w:ascii="Times New Roman" w:eastAsia="Times New Roman" w:hAnsi="Times New Roman" w:cs="Times New Roman"/>
          <w:color w:val="000000"/>
          <w:sz w:val="28"/>
          <w:szCs w:val="28"/>
        </w:rPr>
      </w:pPr>
      <w:r w:rsidRPr="008D5FA7">
        <w:rPr>
          <w:rFonts w:ascii="Times New Roman" w:eastAsia="Times New Roman" w:hAnsi="Times New Roman" w:cs="Times New Roman"/>
          <w:color w:val="000000"/>
          <w:sz w:val="28"/>
          <w:szCs w:val="28"/>
        </w:rPr>
        <w:lastRenderedPageBreak/>
        <w:t>According to a 2001 census, Crimean Tatars make up 12.1 percent, while Ukrainians make up 24.3 percent and Russians make up 58.3 percent of the population.</w:t>
      </w:r>
    </w:p>
    <w:p w14:paraId="1628A16C" w14:textId="15659935" w:rsidR="00812970" w:rsidRDefault="008D5FA7" w:rsidP="003C1BF9">
      <w:pPr>
        <w:spacing w:line="480" w:lineRule="auto"/>
        <w:ind w:firstLine="720"/>
        <w:rPr>
          <w:rFonts w:ascii="Times New Roman" w:eastAsia="Times New Roman" w:hAnsi="Times New Roman" w:cs="Times New Roman"/>
          <w:color w:val="0C0C0C"/>
          <w:sz w:val="28"/>
          <w:szCs w:val="28"/>
        </w:rPr>
      </w:pPr>
      <w:r w:rsidRPr="008D5FA7">
        <w:rPr>
          <w:rFonts w:ascii="Times New Roman" w:eastAsia="Times New Roman" w:hAnsi="Times New Roman" w:cs="Times New Roman"/>
          <w:color w:val="000000"/>
          <w:sz w:val="28"/>
          <w:szCs w:val="28"/>
        </w:rPr>
        <w:t xml:space="preserve"> The annexation of Crimea by the Russian Federation in 2014, worsened the situation for ethnical minority groups. According to a European Union Research, since the annexation of the region “</w:t>
      </w:r>
      <w:r w:rsidRPr="008D5FA7">
        <w:rPr>
          <w:rFonts w:ascii="Times New Roman" w:eastAsia="Times New Roman" w:hAnsi="Times New Roman" w:cs="Times New Roman"/>
          <w:color w:val="0C0C0C"/>
          <w:sz w:val="28"/>
          <w:szCs w:val="28"/>
        </w:rPr>
        <w:t>documented violations have occurred in the areas of freedom of expression, conscience, and religion; the right to peaceful assembly and association; freedom of the media and access to information; the right to a fair trial and effective remedy; the right to education in one’s native language; and linguistic and cultural rights.” De facto authorities have been targeting pro-Ukraine Crimeans and harsh measures like unwarranted searches, seizures, arrests, and murders have been put in place. From 2014 to 2016, it is estimated that over 21000 Crimeans have fled to Ukraine because of the oppression. The political parties and media are also at risk and their activities are being limited. The de facto authorities ordered the re-registration of media outlets and refused to give permits to media outlets that were popular among minority groups. They also restricted the broadcast of Ukrainian channels in the region</w:t>
      </w:r>
      <w:r w:rsidR="003C1BF9">
        <w:rPr>
          <w:rFonts w:ascii="Times New Roman" w:eastAsia="Times New Roman" w:hAnsi="Times New Roman" w:cs="Times New Roman"/>
          <w:color w:val="0C0C0C"/>
          <w:sz w:val="28"/>
          <w:szCs w:val="28"/>
        </w:rPr>
        <w:t xml:space="preserve"> and</w:t>
      </w:r>
      <w:r w:rsidRPr="008D5FA7">
        <w:rPr>
          <w:rFonts w:ascii="Times New Roman" w:eastAsia="Times New Roman" w:hAnsi="Times New Roman" w:cs="Times New Roman"/>
          <w:color w:val="0C0C0C"/>
          <w:sz w:val="28"/>
          <w:szCs w:val="28"/>
        </w:rPr>
        <w:t xml:space="preserve"> interfered in many public protests and detained protestors. In schools, Russian was encouraged as the primary language and Ukrainian books and classes were restricted. Ukrainian cinemas, libraries and museums were closed. The usage of </w:t>
      </w:r>
      <w:r w:rsidRPr="008D5FA7">
        <w:rPr>
          <w:rFonts w:ascii="Times New Roman" w:eastAsia="Times New Roman" w:hAnsi="Times New Roman" w:cs="Times New Roman"/>
          <w:color w:val="0C0C0C"/>
          <w:sz w:val="28"/>
          <w:szCs w:val="28"/>
        </w:rPr>
        <w:lastRenderedPageBreak/>
        <w:t>Crimean Tatars’ language has also declined, and hours of classes were dropped.</w:t>
      </w:r>
      <w:r w:rsidR="003C1BF9">
        <w:rPr>
          <w:rFonts w:ascii="Times New Roman" w:eastAsia="Times New Roman" w:hAnsi="Times New Roman" w:cs="Times New Roman"/>
          <w:color w:val="0C0C0C"/>
          <w:sz w:val="28"/>
          <w:szCs w:val="28"/>
        </w:rPr>
        <w:t xml:space="preserve"> Finally,</w:t>
      </w:r>
      <w:r w:rsidRPr="008D5FA7">
        <w:rPr>
          <w:rFonts w:ascii="Times New Roman" w:eastAsia="Times New Roman" w:hAnsi="Times New Roman" w:cs="Times New Roman"/>
          <w:color w:val="0C0C0C"/>
          <w:sz w:val="28"/>
          <w:szCs w:val="28"/>
        </w:rPr>
        <w:t xml:space="preserve"> acquiring Russian citizenship is</w:t>
      </w:r>
      <w:r w:rsidR="00985E61">
        <w:rPr>
          <w:rFonts w:ascii="Times New Roman" w:eastAsia="Times New Roman" w:hAnsi="Times New Roman" w:cs="Times New Roman"/>
          <w:color w:val="0C0C0C"/>
          <w:sz w:val="28"/>
          <w:szCs w:val="28"/>
        </w:rPr>
        <w:t xml:space="preserve"> technically</w:t>
      </w:r>
      <w:r w:rsidRPr="008D5FA7">
        <w:rPr>
          <w:rFonts w:ascii="Times New Roman" w:eastAsia="Times New Roman" w:hAnsi="Times New Roman" w:cs="Times New Roman"/>
          <w:color w:val="0C0C0C"/>
          <w:sz w:val="28"/>
          <w:szCs w:val="28"/>
        </w:rPr>
        <w:t xml:space="preserve"> forced on the citizens since one cannot access education, working permits, owning properties and healthcare services without </w:t>
      </w:r>
      <w:r w:rsidR="00985E61">
        <w:rPr>
          <w:rFonts w:ascii="Times New Roman" w:eastAsia="Times New Roman" w:hAnsi="Times New Roman" w:cs="Times New Roman"/>
          <w:color w:val="0C0C0C"/>
          <w:sz w:val="28"/>
          <w:szCs w:val="28"/>
        </w:rPr>
        <w:t xml:space="preserve">a </w:t>
      </w:r>
      <w:r w:rsidRPr="008D5FA7">
        <w:rPr>
          <w:rFonts w:ascii="Times New Roman" w:eastAsia="Times New Roman" w:hAnsi="Times New Roman" w:cs="Times New Roman"/>
          <w:color w:val="0C0C0C"/>
          <w:sz w:val="28"/>
          <w:szCs w:val="28"/>
        </w:rPr>
        <w:t>Russian citizenship.</w:t>
      </w:r>
    </w:p>
    <w:p w14:paraId="1FD11131" w14:textId="328D3A13" w:rsidR="003C1BF9" w:rsidRDefault="003C1BF9" w:rsidP="003C1BF9">
      <w:pPr>
        <w:spacing w:line="480" w:lineRule="auto"/>
        <w:rPr>
          <w:rFonts w:ascii="Times New Roman" w:eastAsia="Times New Roman" w:hAnsi="Times New Roman" w:cs="Times New Roman"/>
          <w:color w:val="0C0C0C"/>
          <w:sz w:val="28"/>
          <w:szCs w:val="28"/>
        </w:rPr>
      </w:pPr>
    </w:p>
    <w:p w14:paraId="6EF9CA5C" w14:textId="38073574" w:rsidR="003C1BF9" w:rsidRPr="00812970" w:rsidRDefault="003C1BF9" w:rsidP="003C1BF9">
      <w:pPr>
        <w:spacing w:line="480" w:lineRule="auto"/>
        <w:rPr>
          <w:rFonts w:ascii="Times New Roman" w:eastAsia="Times New Roman" w:hAnsi="Times New Roman" w:cs="Times New Roman"/>
          <w:color w:val="0C0C0C"/>
          <w:sz w:val="28"/>
          <w:szCs w:val="28"/>
        </w:rPr>
      </w:pPr>
      <w:r w:rsidRPr="008D5FA7">
        <w:rPr>
          <w:rFonts w:ascii="Times New Roman" w:eastAsia="Times New Roman" w:hAnsi="Times New Roman" w:cs="Times New Roman"/>
          <w:noProof/>
          <w:bdr w:val="none" w:sz="0" w:space="0" w:color="auto" w:frame="1"/>
        </w:rPr>
        <w:drawing>
          <wp:anchor distT="0" distB="0" distL="114300" distR="114300" simplePos="0" relativeHeight="251682816" behindDoc="0" locked="0" layoutInCell="1" allowOverlap="1" wp14:anchorId="60CA9E40" wp14:editId="5C9C760C">
            <wp:simplePos x="0" y="0"/>
            <wp:positionH relativeFrom="column">
              <wp:posOffset>830580</wp:posOffset>
            </wp:positionH>
            <wp:positionV relativeFrom="paragraph">
              <wp:posOffset>90286</wp:posOffset>
            </wp:positionV>
            <wp:extent cx="4211320" cy="5452110"/>
            <wp:effectExtent l="0" t="0" r="5080" b="0"/>
            <wp:wrapSquare wrapText="bothSides"/>
            <wp:docPr id="2" name="Picture 2" descr="crimea popul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mea population 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320" cy="545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3653C" w14:textId="228734F4" w:rsidR="008D5FA7" w:rsidRDefault="008D5FA7" w:rsidP="008D5FA7">
      <w:pPr>
        <w:rPr>
          <w:rFonts w:ascii="Times New Roman" w:eastAsia="Times New Roman" w:hAnsi="Times New Roman" w:cs="Times New Roman"/>
          <w:bdr w:val="none" w:sz="0" w:space="0" w:color="auto" w:frame="1"/>
        </w:rPr>
      </w:pPr>
      <w:r w:rsidRPr="008D5FA7">
        <w:rPr>
          <w:rFonts w:ascii="Times New Roman" w:eastAsia="Times New Roman" w:hAnsi="Times New Roman" w:cs="Times New Roman"/>
          <w:color w:val="000000"/>
        </w:rPr>
        <w:t> </w:t>
      </w:r>
      <w:r w:rsidR="003C1BF9" w:rsidRPr="008D5FA7">
        <w:rPr>
          <w:rFonts w:ascii="Times New Roman" w:eastAsia="Times New Roman" w:hAnsi="Times New Roman" w:cs="Times New Roman"/>
          <w:bdr w:val="none" w:sz="0" w:space="0" w:color="auto" w:frame="1"/>
        </w:rPr>
        <w:fldChar w:fldCharType="begin"/>
      </w:r>
      <w:r w:rsidR="003C1BF9" w:rsidRPr="008D5FA7">
        <w:rPr>
          <w:rFonts w:ascii="Times New Roman" w:eastAsia="Times New Roman" w:hAnsi="Times New Roman" w:cs="Times New Roman"/>
          <w:bdr w:val="none" w:sz="0" w:space="0" w:color="auto" w:frame="1"/>
        </w:rPr>
        <w:instrText xml:space="preserve"> INCLUDEPICTURE "https://lh4.googleusercontent.com/GrzxYbu6Fxn4aJg3Tu2DqrRlZmT3_sVJuIN3kYLif7vvjwgapbRNmJG1Ix73VylypkQ2Cj7LX6Kk_hivBiU_8fe_THYjBO7ahq3L_5b_qpwgITxSoWv_9tjMWUN0STJPDsv-_hKUTkvlSt9Cr8EVrKn_V4eQwW8VXUePpmrmkE8Oh8mNlkDWA0XvYpDa-vHCGIQR" \* MERGEFORMATINET </w:instrText>
      </w:r>
      <w:r w:rsidR="00000000">
        <w:rPr>
          <w:rFonts w:ascii="Times New Roman" w:eastAsia="Times New Roman" w:hAnsi="Times New Roman" w:cs="Times New Roman"/>
          <w:bdr w:val="none" w:sz="0" w:space="0" w:color="auto" w:frame="1"/>
        </w:rPr>
        <w:fldChar w:fldCharType="separate"/>
      </w:r>
      <w:r w:rsidR="003C1BF9" w:rsidRPr="008D5FA7">
        <w:rPr>
          <w:rFonts w:ascii="Times New Roman" w:eastAsia="Times New Roman" w:hAnsi="Times New Roman" w:cs="Times New Roman"/>
          <w:bdr w:val="none" w:sz="0" w:space="0" w:color="auto" w:frame="1"/>
        </w:rPr>
        <w:fldChar w:fldCharType="end"/>
      </w:r>
    </w:p>
    <w:p w14:paraId="414082F0" w14:textId="62EC01A9" w:rsidR="00812970" w:rsidRDefault="00812970" w:rsidP="008D5FA7">
      <w:pPr>
        <w:rPr>
          <w:rFonts w:ascii="Times New Roman" w:eastAsia="Times New Roman" w:hAnsi="Times New Roman" w:cs="Times New Roman"/>
          <w:bdr w:val="none" w:sz="0" w:space="0" w:color="auto" w:frame="1"/>
        </w:rPr>
      </w:pPr>
    </w:p>
    <w:p w14:paraId="13088D62" w14:textId="4A24AC09" w:rsidR="00812970" w:rsidRDefault="00812970" w:rsidP="008D5FA7">
      <w:pPr>
        <w:rPr>
          <w:rFonts w:ascii="Times New Roman" w:eastAsia="Times New Roman" w:hAnsi="Times New Roman" w:cs="Times New Roman"/>
          <w:bdr w:val="none" w:sz="0" w:space="0" w:color="auto" w:frame="1"/>
        </w:rPr>
      </w:pPr>
    </w:p>
    <w:p w14:paraId="7BE8C163" w14:textId="05F7C1E6" w:rsidR="00812970" w:rsidRDefault="00812970" w:rsidP="008D5FA7">
      <w:pPr>
        <w:rPr>
          <w:rFonts w:ascii="Times New Roman" w:eastAsia="Times New Roman" w:hAnsi="Times New Roman" w:cs="Times New Roman"/>
          <w:bdr w:val="none" w:sz="0" w:space="0" w:color="auto" w:frame="1"/>
        </w:rPr>
      </w:pPr>
    </w:p>
    <w:p w14:paraId="0CD65539" w14:textId="159015D2" w:rsidR="003C1BF9" w:rsidRDefault="003C1BF9" w:rsidP="008D5FA7">
      <w:pPr>
        <w:rPr>
          <w:rFonts w:ascii="Times New Roman" w:eastAsia="Times New Roman" w:hAnsi="Times New Roman" w:cs="Times New Roman"/>
          <w:bdr w:val="none" w:sz="0" w:space="0" w:color="auto" w:frame="1"/>
        </w:rPr>
      </w:pPr>
    </w:p>
    <w:p w14:paraId="53A1CFE9" w14:textId="01B20773" w:rsidR="003C1BF9" w:rsidRDefault="003C1BF9" w:rsidP="008D5FA7">
      <w:pPr>
        <w:rPr>
          <w:rFonts w:ascii="Times New Roman" w:eastAsia="Times New Roman" w:hAnsi="Times New Roman" w:cs="Times New Roman"/>
          <w:bdr w:val="none" w:sz="0" w:space="0" w:color="auto" w:frame="1"/>
        </w:rPr>
      </w:pPr>
    </w:p>
    <w:p w14:paraId="25D4662D" w14:textId="606083F2" w:rsidR="003C1BF9" w:rsidRDefault="003C1BF9" w:rsidP="008D5FA7">
      <w:pPr>
        <w:rPr>
          <w:rFonts w:ascii="Times New Roman" w:eastAsia="Times New Roman" w:hAnsi="Times New Roman" w:cs="Times New Roman"/>
          <w:bdr w:val="none" w:sz="0" w:space="0" w:color="auto" w:frame="1"/>
        </w:rPr>
      </w:pPr>
    </w:p>
    <w:p w14:paraId="71B2C336" w14:textId="71F7E8D3" w:rsidR="003C1BF9" w:rsidRDefault="003C1BF9" w:rsidP="008D5FA7">
      <w:pPr>
        <w:rPr>
          <w:rFonts w:ascii="Times New Roman" w:eastAsia="Times New Roman" w:hAnsi="Times New Roman" w:cs="Times New Roman"/>
          <w:bdr w:val="none" w:sz="0" w:space="0" w:color="auto" w:frame="1"/>
        </w:rPr>
      </w:pPr>
    </w:p>
    <w:p w14:paraId="4EABCA62" w14:textId="2F7FE273" w:rsidR="003C1BF9" w:rsidRDefault="003C1BF9" w:rsidP="008D5FA7">
      <w:pPr>
        <w:rPr>
          <w:rFonts w:ascii="Times New Roman" w:eastAsia="Times New Roman" w:hAnsi="Times New Roman" w:cs="Times New Roman"/>
          <w:bdr w:val="none" w:sz="0" w:space="0" w:color="auto" w:frame="1"/>
        </w:rPr>
      </w:pPr>
    </w:p>
    <w:p w14:paraId="581F2F3E" w14:textId="3F6432B8" w:rsidR="003C1BF9" w:rsidRDefault="003C1BF9" w:rsidP="008D5FA7">
      <w:pPr>
        <w:rPr>
          <w:rFonts w:ascii="Times New Roman" w:eastAsia="Times New Roman" w:hAnsi="Times New Roman" w:cs="Times New Roman"/>
          <w:bdr w:val="none" w:sz="0" w:space="0" w:color="auto" w:frame="1"/>
        </w:rPr>
      </w:pPr>
    </w:p>
    <w:p w14:paraId="01FA847B" w14:textId="02B908AD" w:rsidR="003C1BF9" w:rsidRDefault="003C1BF9" w:rsidP="008D5FA7">
      <w:pPr>
        <w:rPr>
          <w:rFonts w:ascii="Times New Roman" w:eastAsia="Times New Roman" w:hAnsi="Times New Roman" w:cs="Times New Roman"/>
          <w:bdr w:val="none" w:sz="0" w:space="0" w:color="auto" w:frame="1"/>
        </w:rPr>
      </w:pPr>
    </w:p>
    <w:p w14:paraId="0F8E8BDA" w14:textId="77777777" w:rsidR="003C1BF9" w:rsidRDefault="003C1BF9" w:rsidP="008D5FA7">
      <w:pPr>
        <w:rPr>
          <w:rFonts w:ascii="Times New Roman" w:eastAsia="Times New Roman" w:hAnsi="Times New Roman" w:cs="Times New Roman"/>
          <w:bdr w:val="none" w:sz="0" w:space="0" w:color="auto" w:frame="1"/>
        </w:rPr>
      </w:pPr>
    </w:p>
    <w:p w14:paraId="35CEA355" w14:textId="77777777" w:rsidR="00812970" w:rsidRPr="008D5FA7" w:rsidRDefault="00812970" w:rsidP="008D5FA7">
      <w:pPr>
        <w:rPr>
          <w:rFonts w:ascii="Times New Roman" w:eastAsia="Times New Roman" w:hAnsi="Times New Roman" w:cs="Times New Roman"/>
        </w:rPr>
      </w:pPr>
    </w:p>
    <w:p w14:paraId="4921EEAB" w14:textId="77777777" w:rsidR="003C1BF9" w:rsidRDefault="003C1BF9" w:rsidP="005F63A6">
      <w:pPr>
        <w:spacing w:after="240"/>
        <w:jc w:val="center"/>
        <w:rPr>
          <w:rFonts w:ascii="Times New Roman" w:eastAsia="Times New Roman" w:hAnsi="Times New Roman" w:cs="Times New Roman"/>
          <w:i/>
          <w:iCs/>
          <w:color w:val="0C0C0C"/>
          <w:sz w:val="40"/>
          <w:szCs w:val="40"/>
          <w:u w:val="single"/>
        </w:rPr>
      </w:pPr>
    </w:p>
    <w:p w14:paraId="396A174E" w14:textId="77777777" w:rsidR="003C1BF9" w:rsidRDefault="003C1BF9" w:rsidP="005F63A6">
      <w:pPr>
        <w:spacing w:after="240"/>
        <w:jc w:val="center"/>
        <w:rPr>
          <w:rFonts w:ascii="Times New Roman" w:eastAsia="Times New Roman" w:hAnsi="Times New Roman" w:cs="Times New Roman"/>
          <w:i/>
          <w:iCs/>
          <w:color w:val="0C0C0C"/>
          <w:sz w:val="40"/>
          <w:szCs w:val="40"/>
          <w:u w:val="single"/>
        </w:rPr>
      </w:pPr>
    </w:p>
    <w:p w14:paraId="282B1C3C" w14:textId="77777777" w:rsidR="003C1BF9" w:rsidRDefault="003C1BF9" w:rsidP="005F63A6">
      <w:pPr>
        <w:spacing w:after="240"/>
        <w:jc w:val="center"/>
        <w:rPr>
          <w:rFonts w:ascii="Times New Roman" w:eastAsia="Times New Roman" w:hAnsi="Times New Roman" w:cs="Times New Roman"/>
          <w:i/>
          <w:iCs/>
          <w:color w:val="0C0C0C"/>
          <w:sz w:val="40"/>
          <w:szCs w:val="40"/>
          <w:u w:val="single"/>
        </w:rPr>
      </w:pPr>
    </w:p>
    <w:p w14:paraId="719774FB" w14:textId="77777777" w:rsidR="003C1BF9" w:rsidRDefault="003C1BF9" w:rsidP="005F63A6">
      <w:pPr>
        <w:spacing w:after="240"/>
        <w:jc w:val="center"/>
        <w:rPr>
          <w:rFonts w:ascii="Times New Roman" w:eastAsia="Times New Roman" w:hAnsi="Times New Roman" w:cs="Times New Roman"/>
          <w:i/>
          <w:iCs/>
          <w:color w:val="0C0C0C"/>
          <w:sz w:val="40"/>
          <w:szCs w:val="40"/>
          <w:u w:val="single"/>
        </w:rPr>
      </w:pPr>
    </w:p>
    <w:p w14:paraId="60A822B2" w14:textId="77777777" w:rsidR="003C1BF9" w:rsidRDefault="003C1BF9" w:rsidP="005F63A6">
      <w:pPr>
        <w:spacing w:after="240"/>
        <w:jc w:val="center"/>
        <w:rPr>
          <w:rFonts w:ascii="Times New Roman" w:eastAsia="Times New Roman" w:hAnsi="Times New Roman" w:cs="Times New Roman"/>
          <w:i/>
          <w:iCs/>
          <w:color w:val="0C0C0C"/>
          <w:sz w:val="40"/>
          <w:szCs w:val="40"/>
          <w:u w:val="single"/>
        </w:rPr>
      </w:pPr>
    </w:p>
    <w:p w14:paraId="3DD7D45B" w14:textId="77777777" w:rsidR="003C1BF9" w:rsidRDefault="003C1BF9" w:rsidP="005F63A6">
      <w:pPr>
        <w:spacing w:after="240"/>
        <w:jc w:val="center"/>
        <w:rPr>
          <w:rFonts w:ascii="Times New Roman" w:eastAsia="Times New Roman" w:hAnsi="Times New Roman" w:cs="Times New Roman"/>
          <w:i/>
          <w:iCs/>
          <w:color w:val="0C0C0C"/>
          <w:sz w:val="40"/>
          <w:szCs w:val="40"/>
          <w:u w:val="single"/>
        </w:rPr>
      </w:pPr>
    </w:p>
    <w:p w14:paraId="75F5F4CA" w14:textId="77777777" w:rsidR="003C1BF9" w:rsidRDefault="003C1BF9" w:rsidP="005F63A6">
      <w:pPr>
        <w:spacing w:after="240"/>
        <w:jc w:val="center"/>
        <w:rPr>
          <w:rFonts w:ascii="Times New Roman" w:eastAsia="Times New Roman" w:hAnsi="Times New Roman" w:cs="Times New Roman"/>
          <w:i/>
          <w:iCs/>
          <w:color w:val="0C0C0C"/>
          <w:sz w:val="40"/>
          <w:szCs w:val="40"/>
          <w:u w:val="single"/>
        </w:rPr>
      </w:pPr>
    </w:p>
    <w:p w14:paraId="7C8C362C" w14:textId="77777777" w:rsidR="00335278" w:rsidRDefault="00335278" w:rsidP="00985E61">
      <w:pPr>
        <w:spacing w:after="240"/>
        <w:rPr>
          <w:rFonts w:ascii="Times New Roman" w:eastAsia="Times New Roman" w:hAnsi="Times New Roman" w:cs="Times New Roman"/>
          <w:i/>
          <w:iCs/>
          <w:color w:val="0C0C0C"/>
          <w:sz w:val="40"/>
          <w:szCs w:val="40"/>
          <w:u w:val="single"/>
        </w:rPr>
      </w:pPr>
    </w:p>
    <w:p w14:paraId="138EF7ED" w14:textId="6EC9E861" w:rsidR="00B51F57" w:rsidRPr="00191FB8" w:rsidRDefault="008D5FA7" w:rsidP="00B51F57">
      <w:pPr>
        <w:spacing w:after="240" w:line="360" w:lineRule="auto"/>
        <w:jc w:val="center"/>
        <w:rPr>
          <w:rFonts w:ascii="Times New Roman" w:eastAsia="Times New Roman" w:hAnsi="Times New Roman" w:cs="Times New Roman"/>
          <w:i/>
          <w:iCs/>
          <w:color w:val="0C0C0C"/>
          <w:sz w:val="40"/>
          <w:szCs w:val="40"/>
          <w:u w:val="single"/>
        </w:rPr>
      </w:pPr>
      <w:r w:rsidRPr="008D5FA7">
        <w:rPr>
          <w:rFonts w:ascii="Times New Roman" w:eastAsia="Times New Roman" w:hAnsi="Times New Roman" w:cs="Times New Roman"/>
          <w:i/>
          <w:iCs/>
          <w:color w:val="0C0C0C"/>
          <w:sz w:val="40"/>
          <w:szCs w:val="40"/>
          <w:u w:val="single"/>
        </w:rPr>
        <w:lastRenderedPageBreak/>
        <w:t>Current Developments</w:t>
      </w:r>
    </w:p>
    <w:p w14:paraId="470306AD" w14:textId="2FB2065D" w:rsidR="00335278" w:rsidRDefault="008D5FA7" w:rsidP="00335278">
      <w:pPr>
        <w:spacing w:line="480" w:lineRule="auto"/>
        <w:ind w:firstLine="720"/>
        <w:rPr>
          <w:rFonts w:ascii="Times New Roman" w:eastAsia="Times New Roman" w:hAnsi="Times New Roman" w:cs="Times New Roman"/>
          <w:color w:val="0C0C0C"/>
          <w:sz w:val="28"/>
          <w:szCs w:val="28"/>
        </w:rPr>
      </w:pPr>
      <w:r w:rsidRPr="008D5FA7">
        <w:rPr>
          <w:rFonts w:ascii="Times New Roman" w:eastAsia="Times New Roman" w:hAnsi="Times New Roman" w:cs="Times New Roman"/>
          <w:color w:val="0C0C0C"/>
          <w:sz w:val="28"/>
          <w:szCs w:val="28"/>
        </w:rPr>
        <w:t>The period from the beginning of the conflict in early 2014 until the implementations of Minsk-I (</w:t>
      </w:r>
      <w:proofErr w:type="spellStart"/>
      <w:r w:rsidRPr="008D5FA7">
        <w:rPr>
          <w:rFonts w:ascii="Times New Roman" w:eastAsia="Times New Roman" w:hAnsi="Times New Roman" w:cs="Times New Roman"/>
          <w:color w:val="0C0C0C"/>
          <w:sz w:val="28"/>
          <w:szCs w:val="28"/>
        </w:rPr>
        <w:t>a.k.a</w:t>
      </w:r>
      <w:proofErr w:type="spellEnd"/>
      <w:r w:rsidRPr="008D5FA7">
        <w:rPr>
          <w:rFonts w:ascii="Times New Roman" w:eastAsia="Times New Roman" w:hAnsi="Times New Roman" w:cs="Times New Roman"/>
          <w:color w:val="0C0C0C"/>
          <w:sz w:val="28"/>
          <w:szCs w:val="28"/>
        </w:rPr>
        <w:t xml:space="preserve"> Minsk Protocol in September 2014) and Minsk-II (February 2015) truces can be identified as the intense phase of the conflict with hundreds of dead and thousands of wounded in a matter of months. </w:t>
      </w:r>
      <w:r w:rsidR="008D1B89">
        <w:rPr>
          <w:rFonts w:ascii="Times New Roman" w:eastAsia="Times New Roman" w:hAnsi="Times New Roman" w:cs="Times New Roman"/>
          <w:color w:val="0C0C0C"/>
          <w:sz w:val="28"/>
          <w:szCs w:val="28"/>
        </w:rPr>
        <w:t>T</w:t>
      </w:r>
      <w:r w:rsidRPr="008D5FA7">
        <w:rPr>
          <w:rFonts w:ascii="Times New Roman" w:eastAsia="Times New Roman" w:hAnsi="Times New Roman" w:cs="Times New Roman"/>
          <w:color w:val="0C0C0C"/>
          <w:sz w:val="28"/>
          <w:szCs w:val="28"/>
        </w:rPr>
        <w:t>he Minsk-II ceasefire agreement</w:t>
      </w:r>
      <w:r w:rsidR="008D1B89">
        <w:rPr>
          <w:rFonts w:ascii="Times New Roman" w:eastAsia="Times New Roman" w:hAnsi="Times New Roman" w:cs="Times New Roman"/>
          <w:color w:val="0C0C0C"/>
          <w:sz w:val="28"/>
          <w:szCs w:val="28"/>
        </w:rPr>
        <w:t xml:space="preserve"> </w:t>
      </w:r>
      <w:r w:rsidRPr="008D5FA7">
        <w:rPr>
          <w:rFonts w:ascii="Times New Roman" w:eastAsia="Times New Roman" w:hAnsi="Times New Roman" w:cs="Times New Roman"/>
          <w:color w:val="0C0C0C"/>
          <w:sz w:val="28"/>
          <w:szCs w:val="28"/>
        </w:rPr>
        <w:t>has been violated by both sides hundreds of times</w:t>
      </w:r>
      <w:r w:rsidR="008D1B89">
        <w:rPr>
          <w:rFonts w:ascii="Times New Roman" w:eastAsia="Times New Roman" w:hAnsi="Times New Roman" w:cs="Times New Roman"/>
          <w:color w:val="0C0C0C"/>
          <w:sz w:val="28"/>
          <w:szCs w:val="28"/>
        </w:rPr>
        <w:t>.</w:t>
      </w:r>
      <w:r w:rsidRPr="008D5FA7">
        <w:rPr>
          <w:rFonts w:ascii="Times New Roman" w:eastAsia="Times New Roman" w:hAnsi="Times New Roman" w:cs="Times New Roman"/>
          <w:color w:val="0C0C0C"/>
          <w:sz w:val="28"/>
          <w:szCs w:val="28"/>
        </w:rPr>
        <w:t xml:space="preserve"> </w:t>
      </w:r>
    </w:p>
    <w:p w14:paraId="5BAAEACF" w14:textId="77777777" w:rsidR="00335278" w:rsidRDefault="00335278" w:rsidP="00335278">
      <w:pPr>
        <w:ind w:firstLine="720"/>
        <w:rPr>
          <w:rFonts w:ascii="Times New Roman" w:eastAsia="Times New Roman" w:hAnsi="Times New Roman" w:cs="Times New Roman"/>
          <w:color w:val="0C0C0C"/>
          <w:sz w:val="28"/>
          <w:szCs w:val="28"/>
        </w:rPr>
      </w:pPr>
    </w:p>
    <w:p w14:paraId="1735A17C" w14:textId="4B515940" w:rsidR="008D1B89" w:rsidRPr="00335278" w:rsidRDefault="00335278" w:rsidP="008D1B89">
      <w:pPr>
        <w:spacing w:line="480" w:lineRule="auto"/>
        <w:rPr>
          <w:rFonts w:ascii="Times New Roman" w:eastAsia="Times New Roman" w:hAnsi="Times New Roman" w:cs="Times New Roman"/>
          <w:b/>
          <w:bCs/>
          <w:color w:val="0C0C0C"/>
          <w:sz w:val="28"/>
          <w:szCs w:val="28"/>
        </w:rPr>
      </w:pPr>
      <w:r w:rsidRPr="00335278">
        <w:rPr>
          <w:rFonts w:ascii="Times New Roman" w:eastAsia="Times New Roman" w:hAnsi="Times New Roman" w:cs="Times New Roman"/>
          <w:b/>
          <w:bCs/>
          <w:color w:val="0C0C0C"/>
          <w:sz w:val="28"/>
          <w:szCs w:val="28"/>
        </w:rPr>
        <w:t>Timeline to the Invasion:</w:t>
      </w:r>
    </w:p>
    <w:p w14:paraId="41085BD7" w14:textId="1A3DE835" w:rsidR="008D5FA7" w:rsidRPr="008D5FA7" w:rsidRDefault="008D1B89" w:rsidP="00CC646F">
      <w:pPr>
        <w:spacing w:line="480" w:lineRule="auto"/>
        <w:ind w:firstLine="720"/>
        <w:rPr>
          <w:rFonts w:ascii="Times New Roman" w:eastAsia="Times New Roman" w:hAnsi="Times New Roman" w:cs="Times New Roman"/>
          <w:sz w:val="28"/>
          <w:szCs w:val="28"/>
        </w:rPr>
      </w:pPr>
      <w:r>
        <w:rPr>
          <w:rFonts w:ascii="Times New Roman" w:eastAsia="Times New Roman" w:hAnsi="Times New Roman" w:cs="Times New Roman"/>
          <w:color w:val="0C0C0C"/>
          <w:sz w:val="28"/>
          <w:szCs w:val="28"/>
        </w:rPr>
        <w:t xml:space="preserve">Just after the ceasefire talks in December 2015, there was a </w:t>
      </w:r>
      <w:r w:rsidR="008D5FA7" w:rsidRPr="008D5FA7">
        <w:rPr>
          <w:rFonts w:ascii="Times New Roman" w:eastAsia="Times New Roman" w:hAnsi="Times New Roman" w:cs="Times New Roman"/>
          <w:color w:val="0C0C0C"/>
          <w:sz w:val="28"/>
          <w:szCs w:val="28"/>
        </w:rPr>
        <w:t xml:space="preserve">concentrated cyber offensive against Ukrainian power grids which left thousands without electricity. The year 2016 saw no escalation or de-escalation in armed conflict until September 2016, when another ceasefire was agreed on. It is considered the most successful ceasefire which resulted in a few consecutive weeks without active fighting. In 2017 though the conflict erupted once more into a myriad of skirmishes and failed ceasefire attempts, the casualties on both sides were not as severe as they were back in 2014 and 2015. There were also a large series of </w:t>
      </w:r>
      <w:proofErr w:type="spellStart"/>
      <w:r w:rsidR="008D5FA7" w:rsidRPr="008D5FA7">
        <w:rPr>
          <w:rFonts w:ascii="Times New Roman" w:eastAsia="Times New Roman" w:hAnsi="Times New Roman" w:cs="Times New Roman"/>
          <w:color w:val="0C0C0C"/>
          <w:sz w:val="28"/>
          <w:szCs w:val="28"/>
        </w:rPr>
        <w:t>cyber attacks</w:t>
      </w:r>
      <w:proofErr w:type="spellEnd"/>
      <w:r w:rsidR="008D5FA7" w:rsidRPr="008D5FA7">
        <w:rPr>
          <w:rFonts w:ascii="Times New Roman" w:eastAsia="Times New Roman" w:hAnsi="Times New Roman" w:cs="Times New Roman"/>
          <w:color w:val="0C0C0C"/>
          <w:sz w:val="28"/>
          <w:szCs w:val="28"/>
        </w:rPr>
        <w:t xml:space="preserve"> against Ukraine in March (WannaCry ransomware attack) and in June. The fighting intensified throughout 2017 and 2018 because of the second wave of reinforcements from Russia to the so-called Novorossiya (the area controlled by pro-Russian separatist groups) and saw major battles like the battle of </w:t>
      </w:r>
      <w:proofErr w:type="spellStart"/>
      <w:r w:rsidR="008D5FA7" w:rsidRPr="008D5FA7">
        <w:rPr>
          <w:rFonts w:ascii="Times New Roman" w:eastAsia="Times New Roman" w:hAnsi="Times New Roman" w:cs="Times New Roman"/>
          <w:color w:val="0C0C0C"/>
          <w:sz w:val="28"/>
          <w:szCs w:val="28"/>
        </w:rPr>
        <w:t>Adviivka</w:t>
      </w:r>
      <w:proofErr w:type="spellEnd"/>
      <w:r w:rsidR="008D5FA7" w:rsidRPr="008D5FA7">
        <w:rPr>
          <w:rFonts w:ascii="Times New Roman" w:eastAsia="Times New Roman" w:hAnsi="Times New Roman" w:cs="Times New Roman"/>
          <w:color w:val="0C0C0C"/>
          <w:sz w:val="28"/>
          <w:szCs w:val="28"/>
        </w:rPr>
        <w:t xml:space="preserve"> </w:t>
      </w:r>
      <w:r w:rsidR="008D5FA7" w:rsidRPr="008D5FA7">
        <w:rPr>
          <w:rFonts w:ascii="Times New Roman" w:eastAsia="Times New Roman" w:hAnsi="Times New Roman" w:cs="Times New Roman"/>
          <w:color w:val="0C0C0C"/>
          <w:sz w:val="28"/>
          <w:szCs w:val="28"/>
        </w:rPr>
        <w:lastRenderedPageBreak/>
        <w:t>and the death of Alexander Zakharchenko, the leader of Donetsk People’s Republic. From March 2019 until October 2019 the fighting died down thanks to extensive negotiations between Ukraine, Luhansk People’s Republic, Donetsk People’s Republic, Russian Federations, and the OSCE. These negotiations aimed to fulfill the articles of the Minsk-II Agreement like bilateral withdrawal of troops and heavy equipment, OSCE-monitored referendums in DPR and LPR et cetera. In November 2019 both sides successfully withdrew their equipment and soldiers in accordance with the last ceasefire agreement, and in the following December, warring parties entered “Normandy format” peace negotiations in Paris, which resulted in a successful exchange of prisoners of war and scheduling of future talks. </w:t>
      </w:r>
    </w:p>
    <w:p w14:paraId="55CF6506" w14:textId="77777777" w:rsidR="00CC646F" w:rsidRDefault="008D5FA7" w:rsidP="00191FB8">
      <w:pPr>
        <w:spacing w:line="480" w:lineRule="auto"/>
        <w:ind w:firstLine="720"/>
        <w:rPr>
          <w:rFonts w:ascii="Times New Roman" w:eastAsia="Times New Roman" w:hAnsi="Times New Roman" w:cs="Times New Roman"/>
          <w:color w:val="0C0C0C"/>
          <w:sz w:val="28"/>
          <w:szCs w:val="28"/>
        </w:rPr>
      </w:pPr>
      <w:r w:rsidRPr="008D5FA7">
        <w:rPr>
          <w:rFonts w:ascii="Times New Roman" w:eastAsia="Times New Roman" w:hAnsi="Times New Roman" w:cs="Times New Roman"/>
          <w:color w:val="0C0C0C"/>
          <w:sz w:val="28"/>
          <w:szCs w:val="28"/>
        </w:rPr>
        <w:t> In</w:t>
      </w:r>
      <w:r w:rsidR="00CC646F">
        <w:rPr>
          <w:rFonts w:ascii="Times New Roman" w:eastAsia="Times New Roman" w:hAnsi="Times New Roman" w:cs="Times New Roman"/>
          <w:color w:val="0C0C0C"/>
          <w:sz w:val="28"/>
          <w:szCs w:val="28"/>
        </w:rPr>
        <w:t xml:space="preserve"> 2020</w:t>
      </w:r>
      <w:r w:rsidRPr="008D5FA7">
        <w:rPr>
          <w:rFonts w:ascii="Times New Roman" w:eastAsia="Times New Roman" w:hAnsi="Times New Roman" w:cs="Times New Roman"/>
          <w:color w:val="0C0C0C"/>
          <w:sz w:val="28"/>
          <w:szCs w:val="28"/>
        </w:rPr>
        <w:t xml:space="preserve">, the outbreak of the Covid-19 pandemic affected the war-torn Donbas gravely, and Ukraine, DPR, LPR, and Russia all implemented quarantines to fight off the virus. This directly affected the frontlines as borders were closed because of the quarantines, which meant the end of the material flow into Novorossiya from Russia. </w:t>
      </w:r>
      <w:proofErr w:type="gramStart"/>
      <w:r w:rsidRPr="008D5FA7">
        <w:rPr>
          <w:rFonts w:ascii="Times New Roman" w:eastAsia="Times New Roman" w:hAnsi="Times New Roman" w:cs="Times New Roman"/>
          <w:color w:val="0C0C0C"/>
          <w:sz w:val="28"/>
          <w:szCs w:val="28"/>
        </w:rPr>
        <w:t>Thus</w:t>
      </w:r>
      <w:proofErr w:type="gramEnd"/>
      <w:r w:rsidRPr="008D5FA7">
        <w:rPr>
          <w:rFonts w:ascii="Times New Roman" w:eastAsia="Times New Roman" w:hAnsi="Times New Roman" w:cs="Times New Roman"/>
          <w:color w:val="0C0C0C"/>
          <w:sz w:val="28"/>
          <w:szCs w:val="28"/>
        </w:rPr>
        <w:t xml:space="preserve"> the year 2020 became the most peaceful year of the conflict with Ukrainian casualties only amounting to a total of 50 deaths. However, with widespread vaccinations in Russia, Novorossiya, and Ukraine material flow to both parties resumed from where it stopped in 2020. In March, April, and May of 2021 the military activity of Russia especially increased </w:t>
      </w:r>
      <w:r w:rsidRPr="008D5FA7">
        <w:rPr>
          <w:rFonts w:ascii="Times New Roman" w:eastAsia="Times New Roman" w:hAnsi="Times New Roman" w:cs="Times New Roman"/>
          <w:color w:val="0C0C0C"/>
          <w:sz w:val="28"/>
          <w:szCs w:val="28"/>
        </w:rPr>
        <w:lastRenderedPageBreak/>
        <w:t xml:space="preserve">dramatically. Increased drills began in Voronezh and Rostov Oblasts (provinces), in which more than 100000 Russian soldiers are amassed on the Ukrainian border, and according to the Ukrainian border guard, the number of Russian soldiers in Crimea increased to 85000 in early April. With the resumption of Russian equipment flow from Russian troop movements, the LPR and DPR re-mobilized their troops and began raiding Ukrainian redoubts. By spring of 2021, the skirmishes escalated to whole-front shelling, and tanks and BMP-1 class armored vehicles were used by the pro-Russian side in their raids. As a counter-show of force NATO held one of the largest military exercises in its history, Defender-21 in March 2021. On the diplomatic front, Ukraine </w:t>
      </w:r>
      <w:r w:rsidR="00CC646F">
        <w:rPr>
          <w:rFonts w:ascii="Times New Roman" w:eastAsia="Times New Roman" w:hAnsi="Times New Roman" w:cs="Times New Roman"/>
          <w:color w:val="0C0C0C"/>
          <w:sz w:val="28"/>
          <w:szCs w:val="28"/>
        </w:rPr>
        <w:t xml:space="preserve">tried </w:t>
      </w:r>
      <w:r w:rsidRPr="008D5FA7">
        <w:rPr>
          <w:rFonts w:ascii="Times New Roman" w:eastAsia="Times New Roman" w:hAnsi="Times New Roman" w:cs="Times New Roman"/>
          <w:color w:val="0C0C0C"/>
          <w:sz w:val="28"/>
          <w:szCs w:val="28"/>
        </w:rPr>
        <w:t>to accelerate its membership process with NATO, while Russia continuously condemn</w:t>
      </w:r>
      <w:r w:rsidR="00CC646F">
        <w:rPr>
          <w:rFonts w:ascii="Times New Roman" w:eastAsia="Times New Roman" w:hAnsi="Times New Roman" w:cs="Times New Roman"/>
          <w:color w:val="0C0C0C"/>
          <w:sz w:val="28"/>
          <w:szCs w:val="28"/>
        </w:rPr>
        <w:t>ed</w:t>
      </w:r>
      <w:r w:rsidRPr="008D5FA7">
        <w:rPr>
          <w:rFonts w:ascii="Times New Roman" w:eastAsia="Times New Roman" w:hAnsi="Times New Roman" w:cs="Times New Roman"/>
          <w:color w:val="0C0C0C"/>
          <w:sz w:val="28"/>
          <w:szCs w:val="28"/>
        </w:rPr>
        <w:t xml:space="preserve"> these efforts as aggressive and threatening. </w:t>
      </w:r>
    </w:p>
    <w:p w14:paraId="78B82B0F" w14:textId="11DDED66" w:rsidR="008D5FA7" w:rsidRDefault="008D5FA7" w:rsidP="00191FB8">
      <w:pPr>
        <w:spacing w:line="480" w:lineRule="auto"/>
        <w:ind w:firstLine="720"/>
        <w:rPr>
          <w:rFonts w:ascii="Times New Roman" w:eastAsia="Times New Roman" w:hAnsi="Times New Roman" w:cs="Times New Roman"/>
          <w:color w:val="0C0C0C"/>
          <w:sz w:val="28"/>
          <w:szCs w:val="28"/>
        </w:rPr>
      </w:pPr>
      <w:r w:rsidRPr="008D5FA7">
        <w:rPr>
          <w:rFonts w:ascii="Times New Roman" w:eastAsia="Times New Roman" w:hAnsi="Times New Roman" w:cs="Times New Roman"/>
          <w:color w:val="0C0C0C"/>
          <w:sz w:val="28"/>
          <w:szCs w:val="28"/>
        </w:rPr>
        <w:t xml:space="preserve">In August 2021 the Ukrainian president called on the leaders of the Western countries that Crimea must be reclaimed by Ukraine in an international summit in Kyiv. </w:t>
      </w:r>
      <w:r w:rsidR="00CC646F">
        <w:rPr>
          <w:rFonts w:ascii="Times New Roman" w:eastAsia="Times New Roman" w:hAnsi="Times New Roman" w:cs="Times New Roman"/>
          <w:color w:val="0C0C0C"/>
          <w:sz w:val="28"/>
          <w:szCs w:val="28"/>
        </w:rPr>
        <w:t xml:space="preserve">In </w:t>
      </w:r>
      <w:r w:rsidRPr="008D5FA7">
        <w:rPr>
          <w:rFonts w:ascii="Times New Roman" w:eastAsia="Times New Roman" w:hAnsi="Times New Roman" w:cs="Times New Roman"/>
          <w:color w:val="0C0C0C"/>
          <w:sz w:val="28"/>
          <w:szCs w:val="28"/>
        </w:rPr>
        <w:t>September 2021 Ukraine and the United States organize</w:t>
      </w:r>
      <w:r w:rsidR="00CC646F">
        <w:rPr>
          <w:rFonts w:ascii="Times New Roman" w:eastAsia="Times New Roman" w:hAnsi="Times New Roman" w:cs="Times New Roman"/>
          <w:color w:val="0C0C0C"/>
          <w:sz w:val="28"/>
          <w:szCs w:val="28"/>
        </w:rPr>
        <w:t>d</w:t>
      </w:r>
      <w:r w:rsidRPr="008D5FA7">
        <w:rPr>
          <w:rFonts w:ascii="Times New Roman" w:eastAsia="Times New Roman" w:hAnsi="Times New Roman" w:cs="Times New Roman"/>
          <w:color w:val="0C0C0C"/>
          <w:sz w:val="28"/>
          <w:szCs w:val="28"/>
        </w:rPr>
        <w:t xml:space="preserve"> joint drills near the Byelorussian border.</w:t>
      </w:r>
    </w:p>
    <w:p w14:paraId="09E92BB6" w14:textId="4B147CBF" w:rsidR="00E96BF6" w:rsidRDefault="00E96BF6" w:rsidP="00E96BF6">
      <w:pPr>
        <w:spacing w:line="480" w:lineRule="auto"/>
        <w:ind w:firstLine="72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From October 2021 to February 2022, Russia implemented its biggest military buildup in Russia and </w:t>
      </w:r>
      <w:proofErr w:type="gramStart"/>
      <w:r>
        <w:rPr>
          <w:rFonts w:ascii="Times New Roman" w:eastAsia="Times New Roman" w:hAnsi="Times New Roman" w:cs="Times New Roman"/>
          <w:color w:val="0C0C0C"/>
          <w:sz w:val="28"/>
          <w:szCs w:val="28"/>
        </w:rPr>
        <w:t>Belarus, but</w:t>
      </w:r>
      <w:proofErr w:type="gramEnd"/>
      <w:r>
        <w:rPr>
          <w:rFonts w:ascii="Times New Roman" w:eastAsia="Times New Roman" w:hAnsi="Times New Roman" w:cs="Times New Roman"/>
          <w:color w:val="0C0C0C"/>
          <w:sz w:val="28"/>
          <w:szCs w:val="28"/>
        </w:rPr>
        <w:t xml:space="preserve"> denied any intentions of invasion or attack on Ukraine. </w:t>
      </w:r>
    </w:p>
    <w:p w14:paraId="6C0295C8" w14:textId="662F7757" w:rsidR="00E96BF6" w:rsidRDefault="00E96BF6" w:rsidP="00E96BF6">
      <w:pPr>
        <w:spacing w:line="480" w:lineRule="auto"/>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lastRenderedPageBreak/>
        <w:t xml:space="preserve"> </w:t>
      </w:r>
      <w:r>
        <w:rPr>
          <w:rFonts w:ascii="Times New Roman" w:eastAsia="Times New Roman" w:hAnsi="Times New Roman" w:cs="Times New Roman"/>
          <w:color w:val="0C0C0C"/>
          <w:sz w:val="28"/>
          <w:szCs w:val="28"/>
        </w:rPr>
        <w:tab/>
        <w:t>From February 21-23, Russia doubled down on campaigns to promote misinformation. The intention was to</w:t>
      </w:r>
      <w:r w:rsidR="00FE79A5">
        <w:rPr>
          <w:rFonts w:ascii="Times New Roman" w:eastAsia="Times New Roman" w:hAnsi="Times New Roman" w:cs="Times New Roman"/>
          <w:color w:val="0C0C0C"/>
          <w:sz w:val="28"/>
          <w:szCs w:val="28"/>
        </w:rPr>
        <w:t xml:space="preserve"> justify forceful methods and mute national and international criticism. Within the campaign were allegations of unlawful acts from Ukrainians “saboteurs” crossing the border into Russia. Ukraine and the Western media took this as a pretext for initiating war. </w:t>
      </w:r>
    </w:p>
    <w:p w14:paraId="1BC1A387" w14:textId="77777777" w:rsidR="002634E4" w:rsidRDefault="00CC646F" w:rsidP="00FE79A5">
      <w:pPr>
        <w:spacing w:after="240"/>
        <w:ind w:firstLine="720"/>
        <w:rPr>
          <w:rFonts w:ascii="Times New Roman" w:eastAsia="Times New Roman" w:hAnsi="Times New Roman" w:cs="Times New Roman"/>
          <w:color w:val="0C0C0C"/>
          <w:sz w:val="28"/>
          <w:szCs w:val="28"/>
        </w:rPr>
      </w:pPr>
      <w:r w:rsidRPr="007F7458">
        <w:rPr>
          <w:rFonts w:ascii="Times New Roman" w:eastAsia="Times New Roman" w:hAnsi="Times New Roman" w:cs="Times New Roman"/>
          <w:color w:val="0C0C0C"/>
          <w:sz w:val="28"/>
          <w:szCs w:val="28"/>
        </w:rPr>
        <w:t>In February</w:t>
      </w:r>
      <w:r w:rsidR="00BF57F5" w:rsidRPr="007F7458">
        <w:rPr>
          <w:rFonts w:ascii="Times New Roman" w:eastAsia="Times New Roman" w:hAnsi="Times New Roman" w:cs="Times New Roman"/>
          <w:color w:val="0C0C0C"/>
          <w:sz w:val="28"/>
          <w:szCs w:val="28"/>
        </w:rPr>
        <w:t xml:space="preserve"> 24</w:t>
      </w:r>
      <w:r w:rsidRPr="007F7458">
        <w:rPr>
          <w:rFonts w:ascii="Times New Roman" w:eastAsia="Times New Roman" w:hAnsi="Times New Roman" w:cs="Times New Roman"/>
          <w:color w:val="0C0C0C"/>
          <w:sz w:val="28"/>
          <w:szCs w:val="28"/>
        </w:rPr>
        <w:t xml:space="preserve"> of 2022, Russia invaded</w:t>
      </w:r>
      <w:r>
        <w:rPr>
          <w:rFonts w:ascii="Times New Roman" w:eastAsia="Times New Roman" w:hAnsi="Times New Roman" w:cs="Times New Roman"/>
          <w:color w:val="0C0C0C"/>
          <w:sz w:val="28"/>
          <w:szCs w:val="28"/>
        </w:rPr>
        <w:t xml:space="preserve"> </w:t>
      </w:r>
      <w:r w:rsidR="00BF57F5">
        <w:rPr>
          <w:rFonts w:ascii="Times New Roman" w:eastAsia="Times New Roman" w:hAnsi="Times New Roman" w:cs="Times New Roman"/>
          <w:color w:val="0C0C0C"/>
          <w:sz w:val="28"/>
          <w:szCs w:val="28"/>
        </w:rPr>
        <w:t>Ukraine</w:t>
      </w:r>
      <w:r w:rsidR="002634E4">
        <w:rPr>
          <w:rFonts w:ascii="Times New Roman" w:eastAsia="Times New Roman" w:hAnsi="Times New Roman" w:cs="Times New Roman"/>
          <w:color w:val="0C0C0C"/>
          <w:sz w:val="28"/>
          <w:szCs w:val="28"/>
        </w:rPr>
        <w:t xml:space="preserve"> through the ground and </w:t>
      </w:r>
    </w:p>
    <w:p w14:paraId="6F34BFE5" w14:textId="77777777" w:rsidR="002634E4" w:rsidRDefault="002634E4" w:rsidP="008D5FA7">
      <w:pPr>
        <w:spacing w:after="24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attacked Ukrainian cities through the air. </w:t>
      </w:r>
      <w:r w:rsidR="00FE79A5">
        <w:rPr>
          <w:rFonts w:ascii="Times New Roman" w:eastAsia="Times New Roman" w:hAnsi="Times New Roman" w:cs="Times New Roman"/>
          <w:color w:val="0C0C0C"/>
          <w:sz w:val="28"/>
          <w:szCs w:val="28"/>
        </w:rPr>
        <w:t xml:space="preserve">Russian president Vladimir Putin </w:t>
      </w:r>
    </w:p>
    <w:p w14:paraId="5B464187" w14:textId="77777777" w:rsidR="002634E4" w:rsidRDefault="00FE79A5" w:rsidP="008D5FA7">
      <w:pPr>
        <w:spacing w:after="24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announced it as a “special military operation for demilitarizing Ukraine”.</w:t>
      </w:r>
      <w:r w:rsidR="002634E4">
        <w:rPr>
          <w:rFonts w:ascii="Times New Roman" w:eastAsia="Times New Roman" w:hAnsi="Times New Roman" w:cs="Times New Roman"/>
          <w:color w:val="0C0C0C"/>
          <w:sz w:val="28"/>
          <w:szCs w:val="28"/>
        </w:rPr>
        <w:t xml:space="preserve"> What </w:t>
      </w:r>
    </w:p>
    <w:p w14:paraId="4C58C420" w14:textId="277AFF6A" w:rsidR="008D5FA7" w:rsidRDefault="002634E4" w:rsidP="008D5FA7">
      <w:pPr>
        <w:spacing w:after="24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followed is the largest refugee crisis since World War II. </w:t>
      </w:r>
    </w:p>
    <w:p w14:paraId="6076E0C8" w14:textId="3804AFB1" w:rsidR="00193357" w:rsidRDefault="002634E4" w:rsidP="008D5FA7">
      <w:pPr>
        <w:spacing w:after="24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ab/>
        <w:t>Since, thousands and thousands have</w:t>
      </w:r>
      <w:r w:rsidR="00193357">
        <w:rPr>
          <w:rFonts w:ascii="Times New Roman" w:eastAsia="Times New Roman" w:hAnsi="Times New Roman" w:cs="Times New Roman"/>
          <w:color w:val="0C0C0C"/>
          <w:sz w:val="28"/>
          <w:szCs w:val="28"/>
        </w:rPr>
        <w:t xml:space="preserve"> (very likely)</w:t>
      </w:r>
      <w:r>
        <w:rPr>
          <w:rFonts w:ascii="Times New Roman" w:eastAsia="Times New Roman" w:hAnsi="Times New Roman" w:cs="Times New Roman"/>
          <w:color w:val="0C0C0C"/>
          <w:sz w:val="28"/>
          <w:szCs w:val="28"/>
        </w:rPr>
        <w:t xml:space="preserve"> died</w:t>
      </w:r>
      <w:r w:rsidR="00193357">
        <w:rPr>
          <w:rFonts w:ascii="Times New Roman" w:eastAsia="Times New Roman" w:hAnsi="Times New Roman" w:cs="Times New Roman"/>
          <w:color w:val="0C0C0C"/>
          <w:sz w:val="28"/>
          <w:szCs w:val="28"/>
        </w:rPr>
        <w:t xml:space="preserve"> and </w:t>
      </w:r>
      <w:r>
        <w:rPr>
          <w:rFonts w:ascii="Times New Roman" w:eastAsia="Times New Roman" w:hAnsi="Times New Roman" w:cs="Times New Roman"/>
          <w:color w:val="0C0C0C"/>
          <w:sz w:val="28"/>
          <w:szCs w:val="28"/>
        </w:rPr>
        <w:t xml:space="preserve">around 8 million </w:t>
      </w:r>
    </w:p>
    <w:p w14:paraId="73AEE1CF" w14:textId="77777777" w:rsidR="00193357" w:rsidRDefault="002634E4" w:rsidP="00193357">
      <w:pPr>
        <w:spacing w:after="24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have fled or been displaced</w:t>
      </w:r>
      <w:r w:rsidR="00193357">
        <w:rPr>
          <w:rFonts w:ascii="Times New Roman" w:eastAsia="Times New Roman" w:hAnsi="Times New Roman" w:cs="Times New Roman"/>
          <w:color w:val="0C0C0C"/>
          <w:sz w:val="28"/>
          <w:szCs w:val="28"/>
        </w:rPr>
        <w:t xml:space="preserve">. These numbers pertain to both sides. </w:t>
      </w:r>
    </w:p>
    <w:p w14:paraId="464351D4" w14:textId="77777777" w:rsidR="00193357" w:rsidRDefault="00193357" w:rsidP="00193357">
      <w:pPr>
        <w:spacing w:after="240"/>
        <w:ind w:firstLine="72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Internationally, many countries have imposed sanctions and condemned the </w:t>
      </w:r>
    </w:p>
    <w:p w14:paraId="659FAC30" w14:textId="5F71FF08" w:rsidR="00193357" w:rsidRDefault="00193357" w:rsidP="00193357">
      <w:pPr>
        <w:spacing w:after="240"/>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invasion. Moreover, more than 1000 companies have left both Russia and Belarus. </w:t>
      </w:r>
    </w:p>
    <w:p w14:paraId="4C778DEA" w14:textId="77777777" w:rsidR="001213F7" w:rsidRDefault="001213F7" w:rsidP="008D5FA7">
      <w:pPr>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The Council of Europe expelled Russia, The International Court of Justice ordered </w:t>
      </w:r>
    </w:p>
    <w:p w14:paraId="1B10ED6F" w14:textId="77777777" w:rsidR="001213F7" w:rsidRDefault="001213F7" w:rsidP="008D5FA7">
      <w:pPr>
        <w:rPr>
          <w:rFonts w:ascii="Times New Roman" w:eastAsia="Times New Roman" w:hAnsi="Times New Roman" w:cs="Times New Roman"/>
          <w:color w:val="0C0C0C"/>
          <w:sz w:val="28"/>
          <w:szCs w:val="28"/>
        </w:rPr>
      </w:pPr>
    </w:p>
    <w:p w14:paraId="555BB226" w14:textId="291A0A10" w:rsidR="007F7458" w:rsidRDefault="001213F7" w:rsidP="001213F7">
      <w:pPr>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Russia to stop the invasion, and finally</w:t>
      </w:r>
      <w:r w:rsidR="007F7458">
        <w:rPr>
          <w:rFonts w:ascii="Times New Roman" w:eastAsia="Times New Roman" w:hAnsi="Times New Roman" w:cs="Times New Roman"/>
          <w:color w:val="0C0C0C"/>
          <w:sz w:val="28"/>
          <w:szCs w:val="28"/>
        </w:rPr>
        <w:t>, 176 nations — through the</w:t>
      </w:r>
      <w:r>
        <w:rPr>
          <w:rFonts w:ascii="Times New Roman" w:eastAsia="Times New Roman" w:hAnsi="Times New Roman" w:cs="Times New Roman"/>
          <w:color w:val="0C0C0C"/>
          <w:sz w:val="28"/>
          <w:szCs w:val="28"/>
        </w:rPr>
        <w:t xml:space="preserve"> United </w:t>
      </w:r>
    </w:p>
    <w:p w14:paraId="3828FE63" w14:textId="77777777" w:rsidR="007F7458" w:rsidRDefault="007F7458" w:rsidP="001213F7">
      <w:pPr>
        <w:rPr>
          <w:rFonts w:ascii="Times New Roman" w:eastAsia="Times New Roman" w:hAnsi="Times New Roman" w:cs="Times New Roman"/>
          <w:color w:val="0C0C0C"/>
          <w:sz w:val="28"/>
          <w:szCs w:val="28"/>
        </w:rPr>
      </w:pPr>
    </w:p>
    <w:p w14:paraId="3273449D" w14:textId="1F3D5A0C" w:rsidR="005F63A6" w:rsidRDefault="001213F7" w:rsidP="001213F7">
      <w:pPr>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Nations General Assembl</w:t>
      </w:r>
      <w:r w:rsidR="007F7458">
        <w:rPr>
          <w:rFonts w:ascii="Times New Roman" w:eastAsia="Times New Roman" w:hAnsi="Times New Roman" w:cs="Times New Roman"/>
          <w:color w:val="0C0C0C"/>
          <w:sz w:val="28"/>
          <w:szCs w:val="28"/>
        </w:rPr>
        <w:t xml:space="preserve">y — laid their stance on the conflict. </w:t>
      </w:r>
    </w:p>
    <w:p w14:paraId="6DBBEF50" w14:textId="46FEFCE9" w:rsidR="00335278" w:rsidRDefault="00335278" w:rsidP="001213F7">
      <w:pPr>
        <w:rPr>
          <w:rFonts w:ascii="Times New Roman" w:eastAsia="Times New Roman" w:hAnsi="Times New Roman" w:cs="Times New Roman"/>
          <w:b/>
          <w:bCs/>
          <w:color w:val="0C0C0C"/>
          <w:sz w:val="28"/>
          <w:szCs w:val="28"/>
        </w:rPr>
      </w:pPr>
    </w:p>
    <w:p w14:paraId="3F395E32" w14:textId="16DF7F0E" w:rsidR="00335278" w:rsidRDefault="00335278" w:rsidP="001213F7">
      <w:pPr>
        <w:rPr>
          <w:rFonts w:ascii="Times New Roman" w:eastAsia="Times New Roman" w:hAnsi="Times New Roman" w:cs="Times New Roman"/>
          <w:b/>
          <w:bCs/>
          <w:color w:val="0C0C0C"/>
          <w:sz w:val="28"/>
          <w:szCs w:val="28"/>
        </w:rPr>
      </w:pPr>
    </w:p>
    <w:p w14:paraId="1719FC3A" w14:textId="5AEE0320" w:rsidR="00335278" w:rsidRDefault="00335278" w:rsidP="001213F7">
      <w:pPr>
        <w:rPr>
          <w:rFonts w:ascii="Times New Roman" w:eastAsia="Times New Roman" w:hAnsi="Times New Roman" w:cs="Times New Roman"/>
          <w:b/>
          <w:bCs/>
          <w:color w:val="0C0C0C"/>
          <w:sz w:val="28"/>
          <w:szCs w:val="28"/>
        </w:rPr>
      </w:pPr>
    </w:p>
    <w:p w14:paraId="77FADC75" w14:textId="6DE85BAD" w:rsidR="00335278" w:rsidRDefault="00335278" w:rsidP="001213F7">
      <w:pPr>
        <w:rPr>
          <w:rFonts w:ascii="Times New Roman" w:eastAsia="Times New Roman" w:hAnsi="Times New Roman" w:cs="Times New Roman"/>
          <w:b/>
          <w:bCs/>
          <w:color w:val="0C0C0C"/>
          <w:sz w:val="28"/>
          <w:szCs w:val="28"/>
        </w:rPr>
      </w:pPr>
    </w:p>
    <w:p w14:paraId="061200B3" w14:textId="7BB18873" w:rsidR="00335278" w:rsidRDefault="00335278" w:rsidP="001213F7">
      <w:pPr>
        <w:rPr>
          <w:rFonts w:ascii="Times New Roman" w:eastAsia="Times New Roman" w:hAnsi="Times New Roman" w:cs="Times New Roman"/>
          <w:b/>
          <w:bCs/>
          <w:color w:val="0C0C0C"/>
          <w:sz w:val="28"/>
          <w:szCs w:val="28"/>
        </w:rPr>
      </w:pPr>
    </w:p>
    <w:p w14:paraId="64CC912C" w14:textId="16EA2652" w:rsidR="00335278" w:rsidRDefault="00335278" w:rsidP="001213F7">
      <w:pPr>
        <w:rPr>
          <w:rFonts w:ascii="Times New Roman" w:eastAsia="Times New Roman" w:hAnsi="Times New Roman" w:cs="Times New Roman"/>
          <w:b/>
          <w:bCs/>
          <w:color w:val="0C0C0C"/>
          <w:sz w:val="28"/>
          <w:szCs w:val="28"/>
        </w:rPr>
      </w:pPr>
    </w:p>
    <w:p w14:paraId="2FCCC965" w14:textId="5E56E49B" w:rsidR="00335278" w:rsidRDefault="00335278" w:rsidP="001213F7">
      <w:pPr>
        <w:rPr>
          <w:rFonts w:ascii="Times New Roman" w:eastAsia="Times New Roman" w:hAnsi="Times New Roman" w:cs="Times New Roman"/>
          <w:b/>
          <w:bCs/>
          <w:color w:val="0C0C0C"/>
          <w:sz w:val="28"/>
          <w:szCs w:val="28"/>
        </w:rPr>
      </w:pPr>
    </w:p>
    <w:p w14:paraId="468D01FF" w14:textId="2A927EDC" w:rsidR="00335278" w:rsidRDefault="00335278" w:rsidP="001213F7">
      <w:pPr>
        <w:rPr>
          <w:rFonts w:ascii="Times New Roman" w:eastAsia="Times New Roman" w:hAnsi="Times New Roman" w:cs="Times New Roman"/>
          <w:b/>
          <w:bCs/>
          <w:color w:val="0C0C0C"/>
          <w:sz w:val="28"/>
          <w:szCs w:val="28"/>
        </w:rPr>
      </w:pPr>
    </w:p>
    <w:p w14:paraId="511994FD" w14:textId="5D758A4C" w:rsidR="00335278" w:rsidRDefault="00335278" w:rsidP="001213F7">
      <w:pPr>
        <w:rPr>
          <w:rFonts w:ascii="Times New Roman" w:eastAsia="Times New Roman" w:hAnsi="Times New Roman" w:cs="Times New Roman"/>
          <w:b/>
          <w:bCs/>
          <w:color w:val="0C0C0C"/>
          <w:sz w:val="28"/>
          <w:szCs w:val="28"/>
        </w:rPr>
      </w:pPr>
    </w:p>
    <w:p w14:paraId="01475E07" w14:textId="29EEF2E8" w:rsidR="00335278" w:rsidRDefault="00335278" w:rsidP="001213F7">
      <w:pPr>
        <w:rPr>
          <w:rFonts w:ascii="Times New Roman" w:eastAsia="Times New Roman" w:hAnsi="Times New Roman" w:cs="Times New Roman"/>
          <w:b/>
          <w:bCs/>
          <w:color w:val="0C0C0C"/>
          <w:sz w:val="28"/>
          <w:szCs w:val="28"/>
        </w:rPr>
      </w:pPr>
    </w:p>
    <w:p w14:paraId="4EE9893F" w14:textId="7043087E" w:rsidR="00335278" w:rsidRDefault="00335278" w:rsidP="001213F7">
      <w:pPr>
        <w:rPr>
          <w:rFonts w:ascii="Times New Roman" w:eastAsia="Times New Roman" w:hAnsi="Times New Roman" w:cs="Times New Roman"/>
          <w:b/>
          <w:bCs/>
          <w:color w:val="0C0C0C"/>
          <w:sz w:val="28"/>
          <w:szCs w:val="28"/>
        </w:rPr>
      </w:pPr>
    </w:p>
    <w:p w14:paraId="56A9C0C2" w14:textId="77777777" w:rsidR="00335278" w:rsidRPr="00335278" w:rsidRDefault="00335278" w:rsidP="001213F7">
      <w:pPr>
        <w:rPr>
          <w:rFonts w:ascii="Times New Roman" w:eastAsia="Times New Roman" w:hAnsi="Times New Roman" w:cs="Times New Roman"/>
          <w:b/>
          <w:bCs/>
          <w:color w:val="0C0C0C"/>
          <w:sz w:val="28"/>
          <w:szCs w:val="28"/>
        </w:rPr>
      </w:pPr>
    </w:p>
    <w:p w14:paraId="6C4379B3" w14:textId="402AC7CB" w:rsidR="00335278" w:rsidRPr="00335278" w:rsidRDefault="00335278" w:rsidP="001213F7">
      <w:pPr>
        <w:rPr>
          <w:rFonts w:ascii="Times New Roman" w:eastAsia="Times New Roman" w:hAnsi="Times New Roman" w:cs="Times New Roman"/>
          <w:b/>
          <w:bCs/>
          <w:color w:val="0C0C0C"/>
          <w:sz w:val="28"/>
          <w:szCs w:val="28"/>
        </w:rPr>
      </w:pPr>
      <w:r w:rsidRPr="00335278">
        <w:rPr>
          <w:rFonts w:ascii="Times New Roman" w:eastAsia="Times New Roman" w:hAnsi="Times New Roman" w:cs="Times New Roman"/>
          <w:b/>
          <w:bCs/>
          <w:color w:val="0C0C0C"/>
          <w:sz w:val="28"/>
          <w:szCs w:val="28"/>
        </w:rPr>
        <w:t>Note About Committee Timeline</w:t>
      </w:r>
      <w:r>
        <w:rPr>
          <w:rFonts w:ascii="Times New Roman" w:eastAsia="Times New Roman" w:hAnsi="Times New Roman" w:cs="Times New Roman"/>
          <w:b/>
          <w:bCs/>
          <w:color w:val="0C0C0C"/>
          <w:sz w:val="28"/>
          <w:szCs w:val="28"/>
        </w:rPr>
        <w:t>:</w:t>
      </w:r>
    </w:p>
    <w:p w14:paraId="417A448F" w14:textId="0AA5017D" w:rsidR="007F7458" w:rsidRDefault="007F7458" w:rsidP="001213F7">
      <w:pPr>
        <w:rPr>
          <w:rFonts w:ascii="Times New Roman" w:eastAsia="Times New Roman" w:hAnsi="Times New Roman" w:cs="Times New Roman"/>
          <w:color w:val="0C0C0C"/>
          <w:sz w:val="28"/>
          <w:szCs w:val="28"/>
        </w:rPr>
      </w:pPr>
    </w:p>
    <w:p w14:paraId="0F6414CA" w14:textId="3AE861CE" w:rsidR="009376E9" w:rsidRDefault="007F7458" w:rsidP="001213F7">
      <w:pPr>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ab/>
        <w:t>It will be your role as delegate</w:t>
      </w:r>
      <w:r w:rsidR="009376E9">
        <w:rPr>
          <w:rFonts w:ascii="Times New Roman" w:eastAsia="Times New Roman" w:hAnsi="Times New Roman" w:cs="Times New Roman"/>
          <w:color w:val="0C0C0C"/>
          <w:sz w:val="28"/>
          <w:szCs w:val="28"/>
        </w:rPr>
        <w:t>s</w:t>
      </w:r>
      <w:r>
        <w:rPr>
          <w:rFonts w:ascii="Times New Roman" w:eastAsia="Times New Roman" w:hAnsi="Times New Roman" w:cs="Times New Roman"/>
          <w:color w:val="0C0C0C"/>
          <w:sz w:val="28"/>
          <w:szCs w:val="28"/>
        </w:rPr>
        <w:t xml:space="preserve"> to represent your nation accurately</w:t>
      </w:r>
      <w:r w:rsidR="009376E9">
        <w:rPr>
          <w:rFonts w:ascii="Times New Roman" w:eastAsia="Times New Roman" w:hAnsi="Times New Roman" w:cs="Times New Roman"/>
          <w:color w:val="0C0C0C"/>
          <w:sz w:val="28"/>
          <w:szCs w:val="28"/>
        </w:rPr>
        <w:t xml:space="preserve">; Since </w:t>
      </w:r>
    </w:p>
    <w:p w14:paraId="41A096AF" w14:textId="77777777" w:rsidR="009376E9" w:rsidRDefault="009376E9" w:rsidP="001213F7">
      <w:pPr>
        <w:rPr>
          <w:rFonts w:ascii="Times New Roman" w:eastAsia="Times New Roman" w:hAnsi="Times New Roman" w:cs="Times New Roman"/>
          <w:color w:val="0C0C0C"/>
          <w:sz w:val="28"/>
          <w:szCs w:val="28"/>
        </w:rPr>
      </w:pPr>
    </w:p>
    <w:p w14:paraId="2EF58B3E" w14:textId="7FFCE26A" w:rsidR="009376E9" w:rsidRDefault="009376E9" w:rsidP="001213F7">
      <w:pPr>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this is an ongoing conflict, to succeed in committee you must </w:t>
      </w:r>
      <w:r w:rsidR="007F7458">
        <w:rPr>
          <w:rFonts w:ascii="Times New Roman" w:eastAsia="Times New Roman" w:hAnsi="Times New Roman" w:cs="Times New Roman"/>
          <w:color w:val="0C0C0C"/>
          <w:sz w:val="28"/>
          <w:szCs w:val="28"/>
        </w:rPr>
        <w:t xml:space="preserve">investigate </w:t>
      </w:r>
    </w:p>
    <w:p w14:paraId="1776B1FE" w14:textId="77777777" w:rsidR="009376E9" w:rsidRDefault="009376E9" w:rsidP="001213F7">
      <w:pPr>
        <w:rPr>
          <w:rFonts w:ascii="Times New Roman" w:eastAsia="Times New Roman" w:hAnsi="Times New Roman" w:cs="Times New Roman"/>
          <w:color w:val="0C0C0C"/>
          <w:sz w:val="28"/>
          <w:szCs w:val="28"/>
        </w:rPr>
      </w:pPr>
    </w:p>
    <w:p w14:paraId="0AE0725B" w14:textId="7639413A" w:rsidR="009376E9" w:rsidRDefault="009376E9" w:rsidP="001213F7">
      <w:pPr>
        <w:rPr>
          <w:rFonts w:ascii="Times New Roman" w:eastAsia="Times New Roman" w:hAnsi="Times New Roman" w:cs="Times New Roman"/>
          <w:color w:val="0C0C0C"/>
          <w:sz w:val="28"/>
          <w:szCs w:val="28"/>
        </w:rPr>
      </w:pPr>
      <w:proofErr w:type="gramStart"/>
      <w:r>
        <w:rPr>
          <w:rFonts w:ascii="Times New Roman" w:eastAsia="Times New Roman" w:hAnsi="Times New Roman" w:cs="Times New Roman"/>
          <w:color w:val="0C0C0C"/>
          <w:sz w:val="28"/>
          <w:szCs w:val="28"/>
        </w:rPr>
        <w:t>specifically</w:t>
      </w:r>
      <w:proofErr w:type="gramEnd"/>
      <w:r>
        <w:rPr>
          <w:rFonts w:ascii="Times New Roman" w:eastAsia="Times New Roman" w:hAnsi="Times New Roman" w:cs="Times New Roman"/>
          <w:color w:val="0C0C0C"/>
          <w:sz w:val="28"/>
          <w:szCs w:val="28"/>
        </w:rPr>
        <w:t xml:space="preserve"> </w:t>
      </w:r>
      <w:r w:rsidR="007F7458">
        <w:rPr>
          <w:rFonts w:ascii="Times New Roman" w:eastAsia="Times New Roman" w:hAnsi="Times New Roman" w:cs="Times New Roman"/>
          <w:color w:val="0C0C0C"/>
          <w:sz w:val="28"/>
          <w:szCs w:val="28"/>
        </w:rPr>
        <w:t xml:space="preserve">how </w:t>
      </w:r>
      <w:r>
        <w:rPr>
          <w:rFonts w:ascii="Times New Roman" w:eastAsia="Times New Roman" w:hAnsi="Times New Roman" w:cs="Times New Roman"/>
          <w:color w:val="0C0C0C"/>
          <w:sz w:val="28"/>
          <w:szCs w:val="28"/>
        </w:rPr>
        <w:t xml:space="preserve">your position responds </w:t>
      </w:r>
      <w:r w:rsidR="007F7458">
        <w:rPr>
          <w:rFonts w:ascii="Times New Roman" w:eastAsia="Times New Roman" w:hAnsi="Times New Roman" w:cs="Times New Roman"/>
          <w:color w:val="0C0C0C"/>
          <w:sz w:val="28"/>
          <w:szCs w:val="28"/>
        </w:rPr>
        <w:t xml:space="preserve">to the conflict until the day the </w:t>
      </w:r>
      <w:r>
        <w:rPr>
          <w:rFonts w:ascii="Times New Roman" w:eastAsia="Times New Roman" w:hAnsi="Times New Roman" w:cs="Times New Roman"/>
          <w:color w:val="0C0C0C"/>
          <w:sz w:val="28"/>
          <w:szCs w:val="28"/>
        </w:rPr>
        <w:t xml:space="preserve">conference </w:t>
      </w:r>
    </w:p>
    <w:p w14:paraId="2B3B7E07" w14:textId="77777777" w:rsidR="009376E9" w:rsidRDefault="009376E9" w:rsidP="001213F7">
      <w:pPr>
        <w:rPr>
          <w:rFonts w:ascii="Times New Roman" w:eastAsia="Times New Roman" w:hAnsi="Times New Roman" w:cs="Times New Roman"/>
          <w:color w:val="0C0C0C"/>
          <w:sz w:val="28"/>
          <w:szCs w:val="28"/>
        </w:rPr>
      </w:pPr>
    </w:p>
    <w:p w14:paraId="7CF3C6B1" w14:textId="22F5C729" w:rsidR="009376E9" w:rsidRDefault="009376E9" w:rsidP="001213F7">
      <w:pPr>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starts — November 5. All information present until that day could be used </w:t>
      </w:r>
    </w:p>
    <w:p w14:paraId="23B818D7" w14:textId="77777777" w:rsidR="009376E9" w:rsidRDefault="009376E9" w:rsidP="001213F7">
      <w:pPr>
        <w:rPr>
          <w:rFonts w:ascii="Times New Roman" w:eastAsia="Times New Roman" w:hAnsi="Times New Roman" w:cs="Times New Roman"/>
          <w:color w:val="0C0C0C"/>
          <w:sz w:val="28"/>
          <w:szCs w:val="28"/>
        </w:rPr>
      </w:pPr>
    </w:p>
    <w:p w14:paraId="7736BC39" w14:textId="689DA30E" w:rsidR="007F7458" w:rsidRDefault="009376E9" w:rsidP="001213F7">
      <w:pPr>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rPr>
        <w:t xml:space="preserve">in committee. </w:t>
      </w:r>
    </w:p>
    <w:p w14:paraId="0EFF7BFE" w14:textId="77777777" w:rsidR="001213F7" w:rsidRDefault="001213F7" w:rsidP="008D5FA7">
      <w:pPr>
        <w:rPr>
          <w:rFonts w:ascii="Times New Roman" w:eastAsia="Times New Roman" w:hAnsi="Times New Roman" w:cs="Times New Roman"/>
          <w:b/>
          <w:bCs/>
          <w:color w:val="0C0C0C"/>
          <w:sz w:val="28"/>
          <w:szCs w:val="28"/>
        </w:rPr>
      </w:pPr>
    </w:p>
    <w:p w14:paraId="4CCD2467" w14:textId="52F2D39C" w:rsidR="005F63A6" w:rsidRDefault="005F63A6" w:rsidP="008D5FA7">
      <w:pPr>
        <w:rPr>
          <w:rFonts w:ascii="Times New Roman" w:eastAsia="Times New Roman" w:hAnsi="Times New Roman" w:cs="Times New Roman"/>
          <w:b/>
          <w:bCs/>
          <w:color w:val="0C0C0C"/>
          <w:sz w:val="28"/>
          <w:szCs w:val="28"/>
        </w:rPr>
      </w:pPr>
    </w:p>
    <w:p w14:paraId="48ACF48B" w14:textId="1A6C8EAA" w:rsidR="00335278" w:rsidRDefault="00335278" w:rsidP="008D5FA7">
      <w:pPr>
        <w:rPr>
          <w:rFonts w:ascii="Times New Roman" w:eastAsia="Times New Roman" w:hAnsi="Times New Roman" w:cs="Times New Roman"/>
          <w:b/>
          <w:bCs/>
          <w:color w:val="0C0C0C"/>
          <w:sz w:val="28"/>
          <w:szCs w:val="28"/>
        </w:rPr>
      </w:pPr>
    </w:p>
    <w:p w14:paraId="51A9CF5F" w14:textId="7A855184" w:rsidR="00335278" w:rsidRDefault="00335278" w:rsidP="008D5FA7">
      <w:pPr>
        <w:rPr>
          <w:rFonts w:ascii="Times New Roman" w:eastAsia="Times New Roman" w:hAnsi="Times New Roman" w:cs="Times New Roman"/>
          <w:b/>
          <w:bCs/>
          <w:color w:val="0C0C0C"/>
          <w:sz w:val="28"/>
          <w:szCs w:val="28"/>
        </w:rPr>
      </w:pPr>
    </w:p>
    <w:p w14:paraId="30BA2939" w14:textId="3408AA62" w:rsidR="00C805E3" w:rsidRPr="00335278" w:rsidRDefault="00335278" w:rsidP="00335278">
      <w:pPr>
        <w:rPr>
          <w:rFonts w:ascii="Times New Roman" w:eastAsia="Times New Roman" w:hAnsi="Times New Roman" w:cs="Times New Roman"/>
          <w:b/>
          <w:bCs/>
          <w:color w:val="0C0C0C"/>
          <w:sz w:val="28"/>
          <w:szCs w:val="28"/>
        </w:rPr>
      </w:pPr>
      <w:r>
        <w:fldChar w:fldCharType="begin"/>
      </w:r>
      <w:r>
        <w:instrText xml:space="preserve"> INCLUDEPICTURE "https://ichef.bbci.co.uk/news/640/cpsprodpb/31A9/production/_127031721_ukraine_invasion_east_map_09_10_2x640-nc.png" \* MERGEFORMATINET </w:instrText>
      </w:r>
      <w:r>
        <w:fldChar w:fldCharType="separate"/>
      </w:r>
      <w:r>
        <w:rPr>
          <w:noProof/>
        </w:rPr>
        <w:drawing>
          <wp:inline distT="0" distB="0" distL="0" distR="0" wp14:anchorId="35FABE59" wp14:editId="2B59EDE8">
            <wp:extent cx="5476126" cy="4534771"/>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685" cy="4537718"/>
                    </a:xfrm>
                    <a:prstGeom prst="rect">
                      <a:avLst/>
                    </a:prstGeom>
                    <a:noFill/>
                    <a:ln>
                      <a:noFill/>
                    </a:ln>
                  </pic:spPr>
                </pic:pic>
              </a:graphicData>
            </a:graphic>
          </wp:inline>
        </w:drawing>
      </w:r>
      <w:r>
        <w:fldChar w:fldCharType="end"/>
      </w:r>
    </w:p>
    <w:p w14:paraId="2E6290C1" w14:textId="1658101C" w:rsidR="00C805E3" w:rsidRDefault="00C805E3" w:rsidP="00335278">
      <w:pPr>
        <w:rPr>
          <w:rFonts w:ascii="Times New Roman" w:eastAsia="Times New Roman" w:hAnsi="Times New Roman" w:cs="Times New Roman"/>
          <w:i/>
          <w:iCs/>
          <w:color w:val="0C0C0C"/>
          <w:sz w:val="40"/>
          <w:szCs w:val="40"/>
          <w:u w:val="single"/>
        </w:rPr>
      </w:pPr>
    </w:p>
    <w:p w14:paraId="4B6ECD66" w14:textId="42F1BF0F" w:rsidR="00C805E3" w:rsidRDefault="00C805E3" w:rsidP="005F63A6">
      <w:pPr>
        <w:jc w:val="center"/>
        <w:rPr>
          <w:rFonts w:ascii="Times New Roman" w:eastAsia="Times New Roman" w:hAnsi="Times New Roman" w:cs="Times New Roman"/>
          <w:i/>
          <w:iCs/>
          <w:color w:val="0C0C0C"/>
          <w:sz w:val="40"/>
          <w:szCs w:val="40"/>
          <w:u w:val="single"/>
        </w:rPr>
      </w:pPr>
      <w:r>
        <w:rPr>
          <w:rFonts w:ascii="Times New Roman" w:eastAsia="Times New Roman" w:hAnsi="Times New Roman" w:cs="Times New Roman"/>
          <w:i/>
          <w:iCs/>
          <w:color w:val="0C0C0C"/>
          <w:sz w:val="40"/>
          <w:szCs w:val="40"/>
          <w:u w:val="single"/>
        </w:rPr>
        <w:lastRenderedPageBreak/>
        <w:t>Questions to Consider</w:t>
      </w:r>
    </w:p>
    <w:p w14:paraId="1C426681" w14:textId="61328801" w:rsidR="00C805E3" w:rsidRPr="00C805E3" w:rsidRDefault="00C805E3" w:rsidP="00C805E3">
      <w:pPr>
        <w:rPr>
          <w:rFonts w:ascii="Times New Roman" w:eastAsia="Times New Roman" w:hAnsi="Times New Roman" w:cs="Times New Roman"/>
        </w:rPr>
      </w:pPr>
      <w:r w:rsidRPr="00C805E3">
        <w:rPr>
          <w:rFonts w:ascii="Times New Roman" w:eastAsia="Times New Roman" w:hAnsi="Times New Roman" w:cs="Times New Roman"/>
        </w:rPr>
        <w:br/>
      </w:r>
    </w:p>
    <w:p w14:paraId="3A631BBC" w14:textId="3F8FF252" w:rsidR="00C805E3" w:rsidRP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How can this committee peacefully resolve the current conflict in Ukraine with the least possible humanitarian impact?</w:t>
      </w:r>
    </w:p>
    <w:p w14:paraId="072BCFF8" w14:textId="7B8BCA6D" w:rsidR="00C805E3" w:rsidRPr="00C805E3" w:rsidRDefault="00C805E3" w:rsidP="00C805E3">
      <w:pPr>
        <w:rPr>
          <w:rFonts w:ascii="Times New Roman" w:eastAsia="Times New Roman" w:hAnsi="Times New Roman" w:cs="Times New Roman"/>
          <w:sz w:val="28"/>
          <w:szCs w:val="28"/>
        </w:rPr>
      </w:pPr>
    </w:p>
    <w:p w14:paraId="36D61A50" w14:textId="64F8E45C" w:rsidR="00C805E3" w:rsidRP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How should the United Nations honor the sovereignty of nations while balancing international peace?</w:t>
      </w:r>
    </w:p>
    <w:p w14:paraId="4EBC31E6" w14:textId="3CE1BDCB" w:rsidR="00C805E3" w:rsidRPr="00C805E3" w:rsidRDefault="00C805E3" w:rsidP="00C805E3">
      <w:pPr>
        <w:rPr>
          <w:rFonts w:ascii="Times New Roman" w:eastAsia="Times New Roman" w:hAnsi="Times New Roman" w:cs="Times New Roman"/>
          <w:sz w:val="28"/>
          <w:szCs w:val="28"/>
        </w:rPr>
      </w:pPr>
    </w:p>
    <w:p w14:paraId="24D31F4B" w14:textId="1C8A7D4D" w:rsidR="00C805E3" w:rsidRP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What is the best way to provide repercussions on the nation-state of Russia for invading Ukraine?</w:t>
      </w:r>
    </w:p>
    <w:p w14:paraId="526458CF" w14:textId="3B3AFAE0" w:rsidR="00C805E3" w:rsidRPr="00C805E3" w:rsidRDefault="00C805E3" w:rsidP="00C805E3">
      <w:pPr>
        <w:rPr>
          <w:rFonts w:ascii="Times New Roman" w:eastAsia="Times New Roman" w:hAnsi="Times New Roman" w:cs="Times New Roman"/>
          <w:sz w:val="28"/>
          <w:szCs w:val="28"/>
        </w:rPr>
      </w:pPr>
    </w:p>
    <w:p w14:paraId="6EAFF1DC" w14:textId="3D4C5FD5" w:rsidR="00C805E3" w:rsidRP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What solutions should be pursued in the short term to stop the conflict? What about the long term? How will these solutions be implemented? </w:t>
      </w:r>
    </w:p>
    <w:p w14:paraId="6EDE7E01" w14:textId="60B72CF4" w:rsidR="00C805E3" w:rsidRPr="00C805E3" w:rsidRDefault="00C805E3" w:rsidP="00C805E3">
      <w:pPr>
        <w:rPr>
          <w:rFonts w:ascii="Times New Roman" w:eastAsia="Times New Roman" w:hAnsi="Times New Roman" w:cs="Times New Roman"/>
          <w:sz w:val="28"/>
          <w:szCs w:val="28"/>
        </w:rPr>
      </w:pPr>
    </w:p>
    <w:p w14:paraId="6894DA95" w14:textId="7F246447" w:rsidR="00C805E3" w:rsidRP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How can other member states of the United Nations provide support to the conflict? Are there any states with countervailing interests? </w:t>
      </w:r>
    </w:p>
    <w:p w14:paraId="31926776" w14:textId="6E4474B7" w:rsidR="00C805E3" w:rsidRPr="00C805E3" w:rsidRDefault="00C805E3" w:rsidP="00C805E3">
      <w:pPr>
        <w:rPr>
          <w:rFonts w:ascii="Times New Roman" w:eastAsia="Times New Roman" w:hAnsi="Times New Roman" w:cs="Times New Roman"/>
          <w:sz w:val="28"/>
          <w:szCs w:val="28"/>
        </w:rPr>
      </w:pPr>
    </w:p>
    <w:p w14:paraId="5897F1D5" w14:textId="1FD42D6A" w:rsidR="00C805E3" w:rsidRP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How should the United Nations provide humanitarian support and aid to refugees and victims of the conflict?</w:t>
      </w:r>
    </w:p>
    <w:p w14:paraId="58255BA8" w14:textId="533E75C8" w:rsidR="00C805E3" w:rsidRPr="00C805E3" w:rsidRDefault="00C805E3" w:rsidP="00C805E3">
      <w:pPr>
        <w:rPr>
          <w:rFonts w:ascii="Times New Roman" w:eastAsia="Times New Roman" w:hAnsi="Times New Roman" w:cs="Times New Roman"/>
          <w:sz w:val="28"/>
          <w:szCs w:val="28"/>
        </w:rPr>
      </w:pPr>
    </w:p>
    <w:p w14:paraId="7AE0FCEB" w14:textId="48645AC4" w:rsid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Should the world be worried about further escalation of the conflict? How can it be prevented?</w:t>
      </w:r>
    </w:p>
    <w:p w14:paraId="4CFAF528" w14:textId="77777777" w:rsidR="00C805E3" w:rsidRPr="00C805E3" w:rsidRDefault="00C805E3" w:rsidP="00C805E3">
      <w:pPr>
        <w:textAlignment w:val="baseline"/>
        <w:rPr>
          <w:rFonts w:ascii="Times New Roman" w:eastAsia="Times New Roman" w:hAnsi="Times New Roman" w:cs="Times New Roman"/>
          <w:i/>
          <w:iCs/>
          <w:color w:val="0C0C0C"/>
          <w:sz w:val="28"/>
          <w:szCs w:val="28"/>
        </w:rPr>
      </w:pPr>
    </w:p>
    <w:p w14:paraId="3ADB103E" w14:textId="1A519F98" w:rsidR="00C805E3" w:rsidRPr="00C805E3" w:rsidRDefault="00C805E3" w:rsidP="00C805E3">
      <w:pPr>
        <w:pStyle w:val="ListParagraph"/>
        <w:numPr>
          <w:ilvl w:val="0"/>
          <w:numId w:val="27"/>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Is there a precedent</w:t>
      </w:r>
      <w:r w:rsidRPr="00C805E3">
        <w:rPr>
          <w:rFonts w:ascii="Times New Roman" w:eastAsia="Times New Roman" w:hAnsi="Times New Roman" w:cs="Times New Roman"/>
          <w:i/>
          <w:iCs/>
          <w:color w:val="0C0C0C"/>
          <w:sz w:val="28"/>
          <w:szCs w:val="28"/>
        </w:rPr>
        <w:t xml:space="preserve"> from which you can base yourself to make decisions</w:t>
      </w:r>
      <w:r w:rsidRPr="00C805E3">
        <w:rPr>
          <w:rFonts w:ascii="Times New Roman" w:eastAsia="Times New Roman" w:hAnsi="Times New Roman" w:cs="Times New Roman"/>
          <w:i/>
          <w:iCs/>
          <w:color w:val="0C0C0C"/>
          <w:sz w:val="28"/>
          <w:szCs w:val="28"/>
        </w:rPr>
        <w:t>? </w:t>
      </w:r>
      <w:r w:rsidRPr="00C805E3">
        <w:rPr>
          <w:rFonts w:ascii="Times New Roman" w:eastAsia="Times New Roman" w:hAnsi="Times New Roman" w:cs="Times New Roman"/>
          <w:sz w:val="28"/>
          <w:szCs w:val="28"/>
        </w:rPr>
        <w:br/>
      </w:r>
    </w:p>
    <w:p w14:paraId="010AF6EA" w14:textId="3E4FAAD1" w:rsidR="00C805E3" w:rsidRPr="00C805E3" w:rsidRDefault="00C805E3" w:rsidP="00C805E3">
      <w:pPr>
        <w:pStyle w:val="ListParagraph"/>
        <w:numPr>
          <w:ilvl w:val="0"/>
          <w:numId w:val="26"/>
        </w:numPr>
        <w:textAlignment w:val="baseline"/>
        <w:rPr>
          <w:rFonts w:ascii="Times New Roman" w:eastAsia="Times New Roman" w:hAnsi="Times New Roman" w:cs="Times New Roman"/>
          <w:i/>
          <w:iCs/>
          <w:color w:val="0C0C0C"/>
          <w:sz w:val="28"/>
          <w:szCs w:val="28"/>
        </w:rPr>
      </w:pPr>
      <w:r w:rsidRPr="00C805E3">
        <w:rPr>
          <w:rFonts w:ascii="Times New Roman" w:eastAsia="Times New Roman" w:hAnsi="Times New Roman" w:cs="Times New Roman"/>
          <w:i/>
          <w:iCs/>
          <w:color w:val="0C0C0C"/>
          <w:sz w:val="28"/>
          <w:szCs w:val="28"/>
        </w:rPr>
        <w:t xml:space="preserve">What will be repercussions of the </w:t>
      </w:r>
      <w:r w:rsidRPr="00C805E3">
        <w:rPr>
          <w:rFonts w:ascii="Times New Roman" w:eastAsia="Times New Roman" w:hAnsi="Times New Roman" w:cs="Times New Roman"/>
          <w:i/>
          <w:iCs/>
          <w:color w:val="0C0C0C"/>
          <w:sz w:val="28"/>
          <w:szCs w:val="28"/>
        </w:rPr>
        <w:t xml:space="preserve">decisions you make </w:t>
      </w:r>
      <w:r w:rsidRPr="00C805E3">
        <w:rPr>
          <w:rFonts w:ascii="Times New Roman" w:eastAsia="Times New Roman" w:hAnsi="Times New Roman" w:cs="Times New Roman"/>
          <w:i/>
          <w:iCs/>
          <w:color w:val="0C0C0C"/>
          <w:sz w:val="28"/>
          <w:szCs w:val="28"/>
        </w:rPr>
        <w:t>in committee?</w:t>
      </w:r>
      <w:r w:rsidRPr="00C805E3">
        <w:rPr>
          <w:rFonts w:ascii="Times New Roman" w:eastAsia="Times New Roman" w:hAnsi="Times New Roman" w:cs="Times New Roman"/>
          <w:i/>
          <w:iCs/>
          <w:color w:val="0C0C0C"/>
          <w:sz w:val="28"/>
          <w:szCs w:val="28"/>
        </w:rPr>
        <w:t xml:space="preserve"> Are </w:t>
      </w:r>
      <w:r w:rsidRPr="00C805E3">
        <w:rPr>
          <w:rFonts w:ascii="Times New Roman" w:eastAsia="Times New Roman" w:hAnsi="Times New Roman" w:cs="Times New Roman"/>
          <w:b/>
          <w:bCs/>
          <w:i/>
          <w:iCs/>
          <w:color w:val="0C0C0C"/>
          <w:sz w:val="28"/>
          <w:szCs w:val="28"/>
        </w:rPr>
        <w:t>you</w:t>
      </w:r>
      <w:r w:rsidRPr="00C805E3">
        <w:rPr>
          <w:rFonts w:ascii="Times New Roman" w:eastAsia="Times New Roman" w:hAnsi="Times New Roman" w:cs="Times New Roman"/>
          <w:i/>
          <w:iCs/>
          <w:color w:val="0C0C0C"/>
          <w:sz w:val="28"/>
          <w:szCs w:val="28"/>
        </w:rPr>
        <w:t xml:space="preserve"> creating a precedent for how the UN will act in future scenarios?</w:t>
      </w:r>
    </w:p>
    <w:p w14:paraId="57B03C8C" w14:textId="6A9883DA" w:rsidR="00812970" w:rsidRDefault="00812970" w:rsidP="008D5FA7">
      <w:pPr>
        <w:spacing w:after="240"/>
        <w:rPr>
          <w:rFonts w:ascii="Times New Roman" w:eastAsia="Times New Roman" w:hAnsi="Times New Roman" w:cs="Times New Roman"/>
        </w:rPr>
      </w:pPr>
    </w:p>
    <w:p w14:paraId="78072BD7" w14:textId="4629DBA7" w:rsidR="00C805E3" w:rsidRDefault="00C805E3" w:rsidP="008D5FA7">
      <w:pPr>
        <w:spacing w:after="240"/>
        <w:rPr>
          <w:rFonts w:ascii="Times New Roman" w:eastAsia="Times New Roman" w:hAnsi="Times New Roman" w:cs="Times New Roman"/>
        </w:rPr>
      </w:pPr>
    </w:p>
    <w:p w14:paraId="4EDC7BF2" w14:textId="77777777" w:rsidR="00C805E3" w:rsidRDefault="00C805E3" w:rsidP="008D5FA7">
      <w:pPr>
        <w:spacing w:after="240"/>
        <w:rPr>
          <w:rFonts w:ascii="Times New Roman" w:eastAsia="Times New Roman" w:hAnsi="Times New Roman" w:cs="Times New Roman"/>
        </w:rPr>
      </w:pPr>
    </w:p>
    <w:p w14:paraId="36D0F679" w14:textId="098C6065" w:rsidR="00812970" w:rsidRDefault="00812970" w:rsidP="008D5FA7">
      <w:pPr>
        <w:spacing w:after="240"/>
        <w:rPr>
          <w:rFonts w:ascii="Times New Roman" w:eastAsia="Times New Roman" w:hAnsi="Times New Roman" w:cs="Times New Roman"/>
        </w:rPr>
      </w:pPr>
    </w:p>
    <w:p w14:paraId="269BE8FF" w14:textId="6760C3DD" w:rsidR="002F0832" w:rsidRDefault="002F0832" w:rsidP="008D5FA7">
      <w:pPr>
        <w:rPr>
          <w:rFonts w:ascii="Times New Roman" w:eastAsia="Times New Roman" w:hAnsi="Times New Roman" w:cs="Times New Roman"/>
        </w:rPr>
      </w:pPr>
    </w:p>
    <w:p w14:paraId="115E8D48" w14:textId="073CF561" w:rsidR="002F0832" w:rsidRDefault="002F0832" w:rsidP="008D5FA7">
      <w:pPr>
        <w:rPr>
          <w:rFonts w:ascii="Times New Roman" w:eastAsia="Times New Roman" w:hAnsi="Times New Roman" w:cs="Times New Roman"/>
        </w:rPr>
      </w:pPr>
    </w:p>
    <w:p w14:paraId="489E4BA7" w14:textId="7BC90F18" w:rsidR="00C805E3" w:rsidRDefault="00C805E3" w:rsidP="008D5FA7">
      <w:pPr>
        <w:rPr>
          <w:rFonts w:ascii="Times New Roman" w:eastAsia="Times New Roman" w:hAnsi="Times New Roman" w:cs="Times New Roman"/>
        </w:rPr>
      </w:pPr>
    </w:p>
    <w:p w14:paraId="6B550C38" w14:textId="77777777" w:rsidR="00C805E3" w:rsidRDefault="00C805E3" w:rsidP="008D5FA7">
      <w:pPr>
        <w:rPr>
          <w:rFonts w:ascii="Times New Roman" w:eastAsia="Times New Roman" w:hAnsi="Times New Roman" w:cs="Times New Roman"/>
        </w:rPr>
      </w:pPr>
    </w:p>
    <w:p w14:paraId="1B390ECB" w14:textId="77777777" w:rsidR="00C805E3" w:rsidRPr="008D5FA7" w:rsidRDefault="00C805E3" w:rsidP="008D5FA7">
      <w:pPr>
        <w:rPr>
          <w:rFonts w:ascii="Times New Roman" w:eastAsia="Times New Roman" w:hAnsi="Times New Roman" w:cs="Times New Roman"/>
        </w:rPr>
      </w:pPr>
    </w:p>
    <w:p w14:paraId="2085FEC4" w14:textId="4F8B74C7" w:rsidR="009A6704" w:rsidRPr="008D5FA7" w:rsidRDefault="003F2B68" w:rsidP="009A6704">
      <w:pPr>
        <w:jc w:val="center"/>
        <w:rPr>
          <w:rFonts w:ascii="Times New Roman" w:eastAsia="Times New Roman" w:hAnsi="Times New Roman" w:cs="Times New Roman"/>
          <w:color w:val="0C0C0C"/>
          <w:sz w:val="40"/>
          <w:szCs w:val="40"/>
          <w:u w:val="single"/>
        </w:rPr>
      </w:pPr>
      <w:r>
        <w:rPr>
          <w:rFonts w:ascii="Times New Roman" w:eastAsia="Times New Roman" w:hAnsi="Times New Roman" w:cs="Times New Roman"/>
          <w:color w:val="0C0C0C"/>
          <w:sz w:val="40"/>
          <w:szCs w:val="40"/>
          <w:u w:val="single"/>
        </w:rPr>
        <w:lastRenderedPageBreak/>
        <w:t>References</w:t>
      </w:r>
    </w:p>
    <w:p w14:paraId="48476DAD" w14:textId="77777777" w:rsidR="008D5FA7" w:rsidRPr="008D5FA7" w:rsidRDefault="008D5FA7" w:rsidP="00B51F57">
      <w:pPr>
        <w:spacing w:before="240" w:after="240"/>
        <w:rPr>
          <w:rFonts w:ascii="Times New Roman" w:eastAsia="Times New Roman" w:hAnsi="Times New Roman" w:cs="Times New Roman"/>
        </w:rPr>
      </w:pPr>
      <w:r w:rsidRPr="008D5FA7">
        <w:rPr>
          <w:rFonts w:ascii="Times New Roman" w:eastAsia="Times New Roman" w:hAnsi="Times New Roman" w:cs="Times New Roman"/>
          <w:color w:val="0C0C0C"/>
        </w:rPr>
        <w:t xml:space="preserve">BBC. (2015, February 12). </w:t>
      </w:r>
      <w:r w:rsidRPr="008D5FA7">
        <w:rPr>
          <w:rFonts w:ascii="Times New Roman" w:eastAsia="Times New Roman" w:hAnsi="Times New Roman" w:cs="Times New Roman"/>
          <w:i/>
          <w:iCs/>
          <w:color w:val="0C0C0C"/>
        </w:rPr>
        <w:t>Ukraine ceasefire: New MINSK Agreement key points</w:t>
      </w:r>
      <w:r w:rsidRPr="008D5FA7">
        <w:rPr>
          <w:rFonts w:ascii="Times New Roman" w:eastAsia="Times New Roman" w:hAnsi="Times New Roman" w:cs="Times New Roman"/>
          <w:color w:val="0C0C0C"/>
        </w:rPr>
        <w:t>. BBC News.  from https://www.bbc.com/news/world-europe-31436513.</w:t>
      </w:r>
    </w:p>
    <w:p w14:paraId="77475DCF" w14:textId="77777777" w:rsidR="008D5FA7" w:rsidRPr="008D5FA7" w:rsidRDefault="008D5FA7" w:rsidP="00B51F57">
      <w:pPr>
        <w:spacing w:before="240" w:after="240"/>
        <w:rPr>
          <w:rFonts w:ascii="Times New Roman" w:eastAsia="Times New Roman" w:hAnsi="Times New Roman" w:cs="Times New Roman"/>
        </w:rPr>
      </w:pPr>
      <w:r w:rsidRPr="008D5FA7">
        <w:rPr>
          <w:rFonts w:ascii="Times New Roman" w:eastAsia="Times New Roman" w:hAnsi="Times New Roman" w:cs="Times New Roman"/>
          <w:color w:val="0C0C0C"/>
        </w:rPr>
        <w:t xml:space="preserve">Council on Foreign Relations. (n.d.). </w:t>
      </w:r>
      <w:r w:rsidRPr="008D5FA7">
        <w:rPr>
          <w:rFonts w:ascii="Times New Roman" w:eastAsia="Times New Roman" w:hAnsi="Times New Roman" w:cs="Times New Roman"/>
          <w:i/>
          <w:iCs/>
          <w:color w:val="0C0C0C"/>
        </w:rPr>
        <w:t>Conflict in Ukraine | Global Conflict Tracker</w:t>
      </w:r>
      <w:r w:rsidRPr="008D5FA7">
        <w:rPr>
          <w:rFonts w:ascii="Times New Roman" w:eastAsia="Times New Roman" w:hAnsi="Times New Roman" w:cs="Times New Roman"/>
          <w:color w:val="0C0C0C"/>
        </w:rPr>
        <w:t>. Council on Foreign Relations, from https://www.cfr.org/global-conflict-tracker/conflict/conflict-ukraine.</w:t>
      </w:r>
    </w:p>
    <w:p w14:paraId="07E6D7D9" w14:textId="77777777" w:rsidR="008D5FA7" w:rsidRPr="008D5FA7" w:rsidRDefault="008D5FA7" w:rsidP="00B51F57">
      <w:pPr>
        <w:spacing w:before="240" w:after="240"/>
        <w:rPr>
          <w:rFonts w:ascii="Times New Roman" w:eastAsia="Times New Roman" w:hAnsi="Times New Roman" w:cs="Times New Roman"/>
        </w:rPr>
      </w:pPr>
      <w:proofErr w:type="spellStart"/>
      <w:r w:rsidRPr="008D5FA7">
        <w:rPr>
          <w:rFonts w:ascii="Times New Roman" w:eastAsia="Times New Roman" w:hAnsi="Times New Roman" w:cs="Times New Roman"/>
          <w:color w:val="0C0C0C"/>
        </w:rPr>
        <w:t>Herszenhorn</w:t>
      </w:r>
      <w:proofErr w:type="spellEnd"/>
      <w:r w:rsidRPr="008D5FA7">
        <w:rPr>
          <w:rFonts w:ascii="Times New Roman" w:eastAsia="Times New Roman" w:hAnsi="Times New Roman" w:cs="Times New Roman"/>
          <w:color w:val="0C0C0C"/>
        </w:rPr>
        <w:t xml:space="preserve">, D. M. (2021, August 23). </w:t>
      </w:r>
      <w:r w:rsidRPr="008D5FA7">
        <w:rPr>
          <w:rFonts w:ascii="Times New Roman" w:eastAsia="Times New Roman" w:hAnsi="Times New Roman" w:cs="Times New Roman"/>
          <w:i/>
          <w:iCs/>
          <w:color w:val="0C0C0C"/>
        </w:rPr>
        <w:t>Crimea summit a reminder: The West Hasn't Undone Russian annexation</w:t>
      </w:r>
      <w:r w:rsidRPr="008D5FA7">
        <w:rPr>
          <w:rFonts w:ascii="Times New Roman" w:eastAsia="Times New Roman" w:hAnsi="Times New Roman" w:cs="Times New Roman"/>
          <w:color w:val="0C0C0C"/>
        </w:rPr>
        <w:t>. POLITICO. from https://www.politico.eu/article/summit-crimea-highlights-wests-failure-reverse-russian-annexation/.</w:t>
      </w:r>
    </w:p>
    <w:p w14:paraId="3DF346DF" w14:textId="77777777" w:rsidR="008D5FA7" w:rsidRPr="008D5FA7" w:rsidRDefault="008D5FA7" w:rsidP="00B51F57">
      <w:pPr>
        <w:spacing w:before="240" w:after="240"/>
        <w:rPr>
          <w:rFonts w:ascii="Times New Roman" w:eastAsia="Times New Roman" w:hAnsi="Times New Roman" w:cs="Times New Roman"/>
        </w:rPr>
      </w:pPr>
      <w:r w:rsidRPr="008D5FA7">
        <w:rPr>
          <w:rFonts w:ascii="Times New Roman" w:eastAsia="Times New Roman" w:hAnsi="Times New Roman" w:cs="Times New Roman"/>
          <w:i/>
          <w:iCs/>
          <w:color w:val="0C0C0C"/>
        </w:rPr>
        <w:t>International convention on the elimination of all forms of racial discrimination</w:t>
      </w:r>
      <w:r w:rsidRPr="008D5FA7">
        <w:rPr>
          <w:rFonts w:ascii="Times New Roman" w:eastAsia="Times New Roman" w:hAnsi="Times New Roman" w:cs="Times New Roman"/>
          <w:color w:val="0C0C0C"/>
        </w:rPr>
        <w:t>. OHCHR. (n.d.). from https://www.ohchr.org/en/professionalinterest/pages/cerd.aspx.</w:t>
      </w:r>
    </w:p>
    <w:p w14:paraId="38F2A4D7" w14:textId="77777777" w:rsidR="008D5FA7" w:rsidRPr="008D5FA7" w:rsidRDefault="008D5FA7" w:rsidP="00B51F57">
      <w:pPr>
        <w:spacing w:before="240" w:after="240"/>
        <w:rPr>
          <w:rFonts w:ascii="Times New Roman" w:eastAsia="Times New Roman" w:hAnsi="Times New Roman" w:cs="Times New Roman"/>
        </w:rPr>
      </w:pPr>
      <w:r w:rsidRPr="008D5FA7">
        <w:rPr>
          <w:rFonts w:ascii="Times New Roman" w:eastAsia="Times New Roman" w:hAnsi="Times New Roman" w:cs="Times New Roman"/>
          <w:i/>
          <w:iCs/>
          <w:color w:val="0C0C0C"/>
        </w:rPr>
        <w:t>Latest developments: Application of the International convention for the suppression of the financing of terrorism and of the International Convention on the elimination of all forms of racial Discrimination (</w:t>
      </w:r>
      <w:proofErr w:type="spellStart"/>
      <w:r w:rsidRPr="008D5FA7">
        <w:rPr>
          <w:rFonts w:ascii="Times New Roman" w:eastAsia="Times New Roman" w:hAnsi="Times New Roman" w:cs="Times New Roman"/>
          <w:i/>
          <w:iCs/>
          <w:color w:val="0C0C0C"/>
        </w:rPr>
        <w:t>ukraine</w:t>
      </w:r>
      <w:proofErr w:type="spellEnd"/>
      <w:r w:rsidRPr="008D5FA7">
        <w:rPr>
          <w:rFonts w:ascii="Times New Roman" w:eastAsia="Times New Roman" w:hAnsi="Times New Roman" w:cs="Times New Roman"/>
          <w:i/>
          <w:iCs/>
          <w:color w:val="0C0C0C"/>
        </w:rPr>
        <w:t xml:space="preserve"> v. Russian federation): International Court of justice</w:t>
      </w:r>
      <w:r w:rsidRPr="008D5FA7">
        <w:rPr>
          <w:rFonts w:ascii="Times New Roman" w:eastAsia="Times New Roman" w:hAnsi="Times New Roman" w:cs="Times New Roman"/>
          <w:color w:val="0C0C0C"/>
        </w:rPr>
        <w:t xml:space="preserve">. Latest developments | Application of the International Convention for the Suppression of the Financing of Terrorism and of the International Convention on the Elimination of All Forms of Racial Discrimination (Ukraine v. Russian Federation) | International Court of Justice. (n.d.), from </w:t>
      </w:r>
      <w:hyperlink r:id="rId13" w:history="1">
        <w:r w:rsidRPr="008D5FA7">
          <w:rPr>
            <w:rFonts w:ascii="Times New Roman" w:eastAsia="Times New Roman" w:hAnsi="Times New Roman" w:cs="Times New Roman"/>
            <w:color w:val="1155CC"/>
            <w:u w:val="single"/>
          </w:rPr>
          <w:t>https://www.icj-cij.org/en/case/166</w:t>
        </w:r>
      </w:hyperlink>
      <w:r w:rsidRPr="008D5FA7">
        <w:rPr>
          <w:rFonts w:ascii="Times New Roman" w:eastAsia="Times New Roman" w:hAnsi="Times New Roman" w:cs="Times New Roman"/>
          <w:color w:val="0C0C0C"/>
        </w:rPr>
        <w:t>.</w:t>
      </w:r>
    </w:p>
    <w:p w14:paraId="4FAA9F0D" w14:textId="77777777" w:rsidR="008D5FA7" w:rsidRPr="008D5FA7" w:rsidRDefault="008D5FA7" w:rsidP="00B51F57">
      <w:pPr>
        <w:spacing w:before="240" w:after="240"/>
        <w:rPr>
          <w:rFonts w:ascii="Times New Roman" w:eastAsia="Times New Roman" w:hAnsi="Times New Roman" w:cs="Times New Roman"/>
        </w:rPr>
      </w:pPr>
      <w:r w:rsidRPr="008D5FA7">
        <w:rPr>
          <w:rFonts w:ascii="Times New Roman" w:eastAsia="Times New Roman" w:hAnsi="Times New Roman" w:cs="Times New Roman"/>
          <w:color w:val="0C0C0C"/>
        </w:rPr>
        <w:t xml:space="preserve">Oliphant, R. (2017, March 6). </w:t>
      </w:r>
      <w:r w:rsidRPr="008D5FA7">
        <w:rPr>
          <w:rFonts w:ascii="Times New Roman" w:eastAsia="Times New Roman" w:hAnsi="Times New Roman" w:cs="Times New Roman"/>
          <w:i/>
          <w:iCs/>
          <w:color w:val="0C0C0C"/>
        </w:rPr>
        <w:t>Ukraine sues Russia in International Court of justice FOR 'financing terrorism'</w:t>
      </w:r>
      <w:r w:rsidRPr="008D5FA7">
        <w:rPr>
          <w:rFonts w:ascii="Times New Roman" w:eastAsia="Times New Roman" w:hAnsi="Times New Roman" w:cs="Times New Roman"/>
          <w:color w:val="0C0C0C"/>
        </w:rPr>
        <w:t>. The Telegraph. Retrieved from https://www.telegraph.co.uk/news/2017/03/06/ukraine-sues-russia-international-court-justiceforfinancing/. </w:t>
      </w:r>
    </w:p>
    <w:p w14:paraId="5FA4927B" w14:textId="77777777" w:rsidR="008D5FA7" w:rsidRPr="008D5FA7" w:rsidRDefault="008D5FA7" w:rsidP="00B51F57">
      <w:pPr>
        <w:spacing w:before="240" w:after="240"/>
        <w:rPr>
          <w:rFonts w:ascii="Times New Roman" w:eastAsia="Times New Roman" w:hAnsi="Times New Roman" w:cs="Times New Roman"/>
        </w:rPr>
      </w:pPr>
      <w:r w:rsidRPr="008D5FA7">
        <w:rPr>
          <w:rFonts w:ascii="Times New Roman" w:eastAsia="Times New Roman" w:hAnsi="Times New Roman" w:cs="Times New Roman"/>
          <w:color w:val="0C0C0C"/>
        </w:rPr>
        <w:t xml:space="preserve">United Nations High Commissioner for Refugees. (n.d.). </w:t>
      </w:r>
      <w:r w:rsidRPr="008D5FA7">
        <w:rPr>
          <w:rFonts w:ascii="Times New Roman" w:eastAsia="Times New Roman" w:hAnsi="Times New Roman" w:cs="Times New Roman"/>
          <w:i/>
          <w:iCs/>
          <w:color w:val="0C0C0C"/>
        </w:rPr>
        <w:t>International convention for the suppression of the financing of terrorism</w:t>
      </w:r>
      <w:r w:rsidRPr="008D5FA7">
        <w:rPr>
          <w:rFonts w:ascii="Times New Roman" w:eastAsia="Times New Roman" w:hAnsi="Times New Roman" w:cs="Times New Roman"/>
          <w:color w:val="0C0C0C"/>
        </w:rPr>
        <w:t xml:space="preserve">. </w:t>
      </w:r>
      <w:proofErr w:type="spellStart"/>
      <w:r w:rsidRPr="008D5FA7">
        <w:rPr>
          <w:rFonts w:ascii="Times New Roman" w:eastAsia="Times New Roman" w:hAnsi="Times New Roman" w:cs="Times New Roman"/>
          <w:color w:val="0C0C0C"/>
        </w:rPr>
        <w:t>Refworld</w:t>
      </w:r>
      <w:proofErr w:type="spellEnd"/>
      <w:r w:rsidRPr="008D5FA7">
        <w:rPr>
          <w:rFonts w:ascii="Times New Roman" w:eastAsia="Times New Roman" w:hAnsi="Times New Roman" w:cs="Times New Roman"/>
          <w:color w:val="0C0C0C"/>
        </w:rPr>
        <w:t>. from https://www.refworld.org/docid/3dda0b867.html. </w:t>
      </w:r>
    </w:p>
    <w:p w14:paraId="479473F1" w14:textId="77777777" w:rsidR="008D5FA7" w:rsidRPr="008D5FA7" w:rsidRDefault="008D5FA7" w:rsidP="00B51F57">
      <w:pPr>
        <w:spacing w:before="240" w:after="240"/>
        <w:rPr>
          <w:rFonts w:ascii="Times New Roman" w:eastAsia="Times New Roman" w:hAnsi="Times New Roman" w:cs="Times New Roman"/>
        </w:rPr>
      </w:pPr>
      <w:r w:rsidRPr="008D5FA7">
        <w:rPr>
          <w:rFonts w:ascii="Times New Roman" w:eastAsia="Times New Roman" w:hAnsi="Times New Roman" w:cs="Times New Roman"/>
          <w:color w:val="0C0C0C"/>
        </w:rPr>
        <w:t xml:space="preserve">United Nations. (n.d.). </w:t>
      </w:r>
      <w:r w:rsidRPr="008D5FA7">
        <w:rPr>
          <w:rFonts w:ascii="Times New Roman" w:eastAsia="Times New Roman" w:hAnsi="Times New Roman" w:cs="Times New Roman"/>
          <w:i/>
          <w:iCs/>
          <w:color w:val="0C0C0C"/>
        </w:rPr>
        <w:t>International convention for the suppression of the financing of terrorism</w:t>
      </w:r>
      <w:r w:rsidRPr="008D5FA7">
        <w:rPr>
          <w:rFonts w:ascii="Times New Roman" w:eastAsia="Times New Roman" w:hAnsi="Times New Roman" w:cs="Times New Roman"/>
          <w:color w:val="0C0C0C"/>
        </w:rPr>
        <w:t>. United Nations. Retrieved from https://www.un.org/law/cod/finterr.htm. </w:t>
      </w:r>
    </w:p>
    <w:p w14:paraId="2530B6AD" w14:textId="77777777" w:rsidR="008D5FA7" w:rsidRPr="008D5FA7" w:rsidRDefault="008D5FA7" w:rsidP="008D5FA7">
      <w:pPr>
        <w:spacing w:after="240"/>
        <w:rPr>
          <w:rFonts w:ascii="Times New Roman" w:eastAsia="Times New Roman" w:hAnsi="Times New Roman" w:cs="Times New Roman"/>
        </w:rPr>
      </w:pPr>
    </w:p>
    <w:p w14:paraId="58DCC152" w14:textId="77777777" w:rsidR="008D5FA7" w:rsidRPr="008D5FA7" w:rsidRDefault="008D5FA7" w:rsidP="008D5FA7">
      <w:pPr>
        <w:rPr>
          <w:rFonts w:ascii="Times New Roman" w:eastAsia="Times New Roman" w:hAnsi="Times New Roman" w:cs="Times New Roman"/>
        </w:rPr>
      </w:pPr>
    </w:p>
    <w:p w14:paraId="58259EB5" w14:textId="77777777" w:rsidR="00810A88" w:rsidRDefault="00810A88"/>
    <w:sectPr w:rsidR="00810A88" w:rsidSect="004F5E17">
      <w:headerReference w:type="default" r:id="rId14"/>
      <w:footerReference w:type="even" r:id="rId15"/>
      <w:footerReference w:type="default" r:id="rId16"/>
      <w:pgSz w:w="12240" w:h="15840"/>
      <w:pgMar w:top="1440" w:right="1440" w:bottom="1440" w:left="1440" w:header="720" w:footer="720" w:gutter="0"/>
      <w:pgBorders w:display="notFirstPage" w:offsetFrom="page">
        <w:top w:val="triple" w:sz="4" w:space="24" w:color="auto"/>
        <w:left w:val="triple" w:sz="4" w:space="24" w:color="auto"/>
        <w:bottom w:val="triple" w:sz="4" w:space="24" w:color="auto"/>
        <w:right w:val="trip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86F2A" w14:textId="77777777" w:rsidR="005762B2" w:rsidRDefault="005762B2" w:rsidP="008D5FA7">
      <w:r>
        <w:separator/>
      </w:r>
    </w:p>
  </w:endnote>
  <w:endnote w:type="continuationSeparator" w:id="0">
    <w:p w14:paraId="247046D1" w14:textId="77777777" w:rsidR="005762B2" w:rsidRDefault="005762B2" w:rsidP="008D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layfair Display">
    <w:altName w:val="Calibri"/>
    <w:panose1 w:val="00000500000000000000"/>
    <w:charset w:val="4D"/>
    <w:family w:val="auto"/>
    <w:pitch w:val="variable"/>
    <w:sig w:usb0="20000207" w:usb1="00000000" w:usb2="00000000" w:usb3="00000000" w:csb0="00000197"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1330107"/>
      <w:docPartObj>
        <w:docPartGallery w:val="Page Numbers (Bottom of Page)"/>
        <w:docPartUnique/>
      </w:docPartObj>
    </w:sdtPr>
    <w:sdtContent>
      <w:p w14:paraId="5C856D1B" w14:textId="6DCFBD76" w:rsidR="00DD54F0" w:rsidRDefault="00DD54F0" w:rsidP="008362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BC2933" w14:textId="77777777" w:rsidR="00DD54F0" w:rsidRDefault="00DD54F0" w:rsidP="00DD54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818269"/>
      <w:docPartObj>
        <w:docPartGallery w:val="Page Numbers (Bottom of Page)"/>
        <w:docPartUnique/>
      </w:docPartObj>
    </w:sdtPr>
    <w:sdtContent>
      <w:p w14:paraId="7C19C686" w14:textId="5946E74E" w:rsidR="00DD54F0" w:rsidRDefault="00DD54F0" w:rsidP="008362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828448" w14:textId="77777777" w:rsidR="00DD54F0" w:rsidRDefault="00DD54F0" w:rsidP="00DD54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A297F" w14:textId="77777777" w:rsidR="005762B2" w:rsidRDefault="005762B2" w:rsidP="008D5FA7">
      <w:r>
        <w:separator/>
      </w:r>
    </w:p>
  </w:footnote>
  <w:footnote w:type="continuationSeparator" w:id="0">
    <w:p w14:paraId="5DF21D7E" w14:textId="77777777" w:rsidR="005762B2" w:rsidRDefault="005762B2" w:rsidP="008D5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B57B" w14:textId="67E57B8B" w:rsidR="004F5E17" w:rsidRPr="004F5E17" w:rsidRDefault="004F5E17" w:rsidP="004F5E17">
    <w:pPr>
      <w:pStyle w:val="Header"/>
      <w:jc w:val="center"/>
      <w:rPr>
        <w:rFonts w:ascii="Times New Roman" w:hAnsi="Times New Roman" w:cs="Times New Roman"/>
      </w:rPr>
    </w:pPr>
    <w:r w:rsidRPr="004F5E17">
      <w:rPr>
        <w:rFonts w:ascii="Times New Roman" w:hAnsi="Times New Roman" w:cs="Times New Roman"/>
      </w:rPr>
      <w:t>Ukraine v. Russian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5F6A"/>
    <w:multiLevelType w:val="multilevel"/>
    <w:tmpl w:val="58726E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622F6"/>
    <w:multiLevelType w:val="multilevel"/>
    <w:tmpl w:val="C4D4B2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B01BA"/>
    <w:multiLevelType w:val="hybridMultilevel"/>
    <w:tmpl w:val="BFE6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70143"/>
    <w:multiLevelType w:val="multilevel"/>
    <w:tmpl w:val="0ED08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C28BA"/>
    <w:multiLevelType w:val="multilevel"/>
    <w:tmpl w:val="5388E7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3C464C"/>
    <w:multiLevelType w:val="multilevel"/>
    <w:tmpl w:val="314E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D371B1"/>
    <w:multiLevelType w:val="multilevel"/>
    <w:tmpl w:val="CF80E0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0F35C6"/>
    <w:multiLevelType w:val="multilevel"/>
    <w:tmpl w:val="4B382B8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511B61"/>
    <w:multiLevelType w:val="multilevel"/>
    <w:tmpl w:val="143E1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60F74"/>
    <w:multiLevelType w:val="hybridMultilevel"/>
    <w:tmpl w:val="EAB60944"/>
    <w:lvl w:ilvl="0" w:tplc="EC8E9148">
      <w:start w:val="2"/>
      <w:numFmt w:val="upperRoman"/>
      <w:lvlText w:val="%1."/>
      <w:lvlJc w:val="right"/>
      <w:pPr>
        <w:tabs>
          <w:tab w:val="num" w:pos="720"/>
        </w:tabs>
        <w:ind w:left="720" w:hanging="360"/>
      </w:pPr>
    </w:lvl>
    <w:lvl w:ilvl="1" w:tplc="144C1BE2" w:tentative="1">
      <w:start w:val="1"/>
      <w:numFmt w:val="decimal"/>
      <w:lvlText w:val="%2."/>
      <w:lvlJc w:val="left"/>
      <w:pPr>
        <w:tabs>
          <w:tab w:val="num" w:pos="1440"/>
        </w:tabs>
        <w:ind w:left="1440" w:hanging="360"/>
      </w:pPr>
    </w:lvl>
    <w:lvl w:ilvl="2" w:tplc="0E52ACAE" w:tentative="1">
      <w:start w:val="1"/>
      <w:numFmt w:val="decimal"/>
      <w:lvlText w:val="%3."/>
      <w:lvlJc w:val="left"/>
      <w:pPr>
        <w:tabs>
          <w:tab w:val="num" w:pos="2160"/>
        </w:tabs>
        <w:ind w:left="2160" w:hanging="360"/>
      </w:pPr>
    </w:lvl>
    <w:lvl w:ilvl="3" w:tplc="3EACD18E" w:tentative="1">
      <w:start w:val="1"/>
      <w:numFmt w:val="decimal"/>
      <w:lvlText w:val="%4."/>
      <w:lvlJc w:val="left"/>
      <w:pPr>
        <w:tabs>
          <w:tab w:val="num" w:pos="2880"/>
        </w:tabs>
        <w:ind w:left="2880" w:hanging="360"/>
      </w:pPr>
    </w:lvl>
    <w:lvl w:ilvl="4" w:tplc="C8AADF1C" w:tentative="1">
      <w:start w:val="1"/>
      <w:numFmt w:val="decimal"/>
      <w:lvlText w:val="%5."/>
      <w:lvlJc w:val="left"/>
      <w:pPr>
        <w:tabs>
          <w:tab w:val="num" w:pos="3600"/>
        </w:tabs>
        <w:ind w:left="3600" w:hanging="360"/>
      </w:pPr>
    </w:lvl>
    <w:lvl w:ilvl="5" w:tplc="D0BC542C" w:tentative="1">
      <w:start w:val="1"/>
      <w:numFmt w:val="decimal"/>
      <w:lvlText w:val="%6."/>
      <w:lvlJc w:val="left"/>
      <w:pPr>
        <w:tabs>
          <w:tab w:val="num" w:pos="4320"/>
        </w:tabs>
        <w:ind w:left="4320" w:hanging="360"/>
      </w:pPr>
    </w:lvl>
    <w:lvl w:ilvl="6" w:tplc="71BA74BA" w:tentative="1">
      <w:start w:val="1"/>
      <w:numFmt w:val="decimal"/>
      <w:lvlText w:val="%7."/>
      <w:lvlJc w:val="left"/>
      <w:pPr>
        <w:tabs>
          <w:tab w:val="num" w:pos="5040"/>
        </w:tabs>
        <w:ind w:left="5040" w:hanging="360"/>
      </w:pPr>
    </w:lvl>
    <w:lvl w:ilvl="7" w:tplc="8EE45BF6" w:tentative="1">
      <w:start w:val="1"/>
      <w:numFmt w:val="decimal"/>
      <w:lvlText w:val="%8."/>
      <w:lvlJc w:val="left"/>
      <w:pPr>
        <w:tabs>
          <w:tab w:val="num" w:pos="5760"/>
        </w:tabs>
        <w:ind w:left="5760" w:hanging="360"/>
      </w:pPr>
    </w:lvl>
    <w:lvl w:ilvl="8" w:tplc="4D4A7256" w:tentative="1">
      <w:start w:val="1"/>
      <w:numFmt w:val="decimal"/>
      <w:lvlText w:val="%9."/>
      <w:lvlJc w:val="left"/>
      <w:pPr>
        <w:tabs>
          <w:tab w:val="num" w:pos="6480"/>
        </w:tabs>
        <w:ind w:left="6480" w:hanging="360"/>
      </w:pPr>
    </w:lvl>
  </w:abstractNum>
  <w:abstractNum w:abstractNumId="10" w15:restartNumberingAfterBreak="0">
    <w:nsid w:val="2E3A12F3"/>
    <w:multiLevelType w:val="hybridMultilevel"/>
    <w:tmpl w:val="11C2C18C"/>
    <w:lvl w:ilvl="0" w:tplc="96082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CE01F0"/>
    <w:multiLevelType w:val="multilevel"/>
    <w:tmpl w:val="012C78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D277EF"/>
    <w:multiLevelType w:val="hybridMultilevel"/>
    <w:tmpl w:val="B3BCAD3A"/>
    <w:lvl w:ilvl="0" w:tplc="ACF824A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00386D"/>
    <w:multiLevelType w:val="multilevel"/>
    <w:tmpl w:val="D17865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721EE"/>
    <w:multiLevelType w:val="multilevel"/>
    <w:tmpl w:val="A892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BA0922"/>
    <w:multiLevelType w:val="hybridMultilevel"/>
    <w:tmpl w:val="AE50A3D0"/>
    <w:lvl w:ilvl="0" w:tplc="06123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04642"/>
    <w:multiLevelType w:val="hybridMultilevel"/>
    <w:tmpl w:val="4F74A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7C0F10"/>
    <w:multiLevelType w:val="hybridMultilevel"/>
    <w:tmpl w:val="DD6E572A"/>
    <w:lvl w:ilvl="0" w:tplc="94FAB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660F9E"/>
    <w:multiLevelType w:val="multilevel"/>
    <w:tmpl w:val="B5D89E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FD23BD"/>
    <w:multiLevelType w:val="multilevel"/>
    <w:tmpl w:val="621057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B423AD"/>
    <w:multiLevelType w:val="hybridMultilevel"/>
    <w:tmpl w:val="AD040A64"/>
    <w:lvl w:ilvl="0" w:tplc="8114755C">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71F74"/>
    <w:multiLevelType w:val="multilevel"/>
    <w:tmpl w:val="CBE224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6E24F8"/>
    <w:multiLevelType w:val="multilevel"/>
    <w:tmpl w:val="E0E414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A93ECE"/>
    <w:multiLevelType w:val="hybridMultilevel"/>
    <w:tmpl w:val="69545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89034C0"/>
    <w:multiLevelType w:val="multilevel"/>
    <w:tmpl w:val="C92C36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303EBD"/>
    <w:multiLevelType w:val="multilevel"/>
    <w:tmpl w:val="1298D4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D41C55"/>
    <w:multiLevelType w:val="multilevel"/>
    <w:tmpl w:val="5E241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497C2B"/>
    <w:multiLevelType w:val="multilevel"/>
    <w:tmpl w:val="9334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D56A1E"/>
    <w:multiLevelType w:val="hybridMultilevel"/>
    <w:tmpl w:val="AD040A64"/>
    <w:lvl w:ilvl="0" w:tplc="FFFFFFFF">
      <w:start w:val="1"/>
      <w:numFmt w:val="decimal"/>
      <w:lvlText w:val="%1."/>
      <w:lvlJc w:val="left"/>
      <w:pPr>
        <w:ind w:left="360" w:hanging="360"/>
      </w:pPr>
      <w:rPr>
        <w:rFonts w:hint="default"/>
        <w:b/>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D091FD9"/>
    <w:multiLevelType w:val="multilevel"/>
    <w:tmpl w:val="E62A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2543161">
    <w:abstractNumId w:val="5"/>
  </w:num>
  <w:num w:numId="2" w16cid:durableId="1330871282">
    <w:abstractNumId w:val="26"/>
    <w:lvlOverride w:ilvl="0">
      <w:lvl w:ilvl="0">
        <w:numFmt w:val="decimal"/>
        <w:lvlText w:val="%1."/>
        <w:lvlJc w:val="left"/>
      </w:lvl>
    </w:lvlOverride>
  </w:num>
  <w:num w:numId="3" w16cid:durableId="1790974719">
    <w:abstractNumId w:val="4"/>
    <w:lvlOverride w:ilvl="0">
      <w:lvl w:ilvl="0">
        <w:numFmt w:val="decimal"/>
        <w:lvlText w:val="%1."/>
        <w:lvlJc w:val="left"/>
      </w:lvl>
    </w:lvlOverride>
  </w:num>
  <w:num w:numId="4" w16cid:durableId="1279609377">
    <w:abstractNumId w:val="11"/>
    <w:lvlOverride w:ilvl="0">
      <w:lvl w:ilvl="0">
        <w:numFmt w:val="decimal"/>
        <w:lvlText w:val="%1."/>
        <w:lvlJc w:val="left"/>
      </w:lvl>
    </w:lvlOverride>
  </w:num>
  <w:num w:numId="5" w16cid:durableId="1317107963">
    <w:abstractNumId w:val="22"/>
    <w:lvlOverride w:ilvl="0">
      <w:lvl w:ilvl="0">
        <w:numFmt w:val="decimal"/>
        <w:lvlText w:val="%1."/>
        <w:lvlJc w:val="left"/>
      </w:lvl>
    </w:lvlOverride>
  </w:num>
  <w:num w:numId="6" w16cid:durableId="33699953">
    <w:abstractNumId w:val="7"/>
    <w:lvlOverride w:ilvl="0">
      <w:lvl w:ilvl="0">
        <w:numFmt w:val="decimal"/>
        <w:lvlText w:val="%1."/>
        <w:lvlJc w:val="left"/>
      </w:lvl>
    </w:lvlOverride>
  </w:num>
  <w:num w:numId="7" w16cid:durableId="587620269">
    <w:abstractNumId w:val="18"/>
    <w:lvlOverride w:ilvl="0">
      <w:lvl w:ilvl="0">
        <w:numFmt w:val="decimal"/>
        <w:lvlText w:val="%1."/>
        <w:lvlJc w:val="left"/>
      </w:lvl>
    </w:lvlOverride>
  </w:num>
  <w:num w:numId="8" w16cid:durableId="2051880563">
    <w:abstractNumId w:val="1"/>
    <w:lvlOverride w:ilvl="0">
      <w:lvl w:ilvl="0">
        <w:numFmt w:val="decimal"/>
        <w:lvlText w:val="%1."/>
        <w:lvlJc w:val="left"/>
      </w:lvl>
    </w:lvlOverride>
  </w:num>
  <w:num w:numId="9" w16cid:durableId="1383554976">
    <w:abstractNumId w:val="19"/>
    <w:lvlOverride w:ilvl="0">
      <w:lvl w:ilvl="0">
        <w:numFmt w:val="decimal"/>
        <w:lvlText w:val="%1."/>
        <w:lvlJc w:val="left"/>
      </w:lvl>
    </w:lvlOverride>
  </w:num>
  <w:num w:numId="10" w16cid:durableId="1512644695">
    <w:abstractNumId w:val="27"/>
  </w:num>
  <w:num w:numId="11" w16cid:durableId="1953778867">
    <w:abstractNumId w:val="8"/>
    <w:lvlOverride w:ilvl="0">
      <w:lvl w:ilvl="0">
        <w:numFmt w:val="upperRoman"/>
        <w:lvlText w:val="%1."/>
        <w:lvlJc w:val="right"/>
      </w:lvl>
    </w:lvlOverride>
  </w:num>
  <w:num w:numId="12" w16cid:durableId="684400858">
    <w:abstractNumId w:val="9"/>
  </w:num>
  <w:num w:numId="13" w16cid:durableId="338704044">
    <w:abstractNumId w:val="14"/>
  </w:num>
  <w:num w:numId="14" w16cid:durableId="551574839">
    <w:abstractNumId w:val="10"/>
  </w:num>
  <w:num w:numId="15" w16cid:durableId="732583342">
    <w:abstractNumId w:val="20"/>
  </w:num>
  <w:num w:numId="16" w16cid:durableId="1474833616">
    <w:abstractNumId w:val="28"/>
  </w:num>
  <w:num w:numId="17" w16cid:durableId="37094963">
    <w:abstractNumId w:val="29"/>
  </w:num>
  <w:num w:numId="18" w16cid:durableId="124393790">
    <w:abstractNumId w:val="21"/>
    <w:lvlOverride w:ilvl="0">
      <w:lvl w:ilvl="0">
        <w:numFmt w:val="decimal"/>
        <w:lvlText w:val="%1."/>
        <w:lvlJc w:val="left"/>
      </w:lvl>
    </w:lvlOverride>
  </w:num>
  <w:num w:numId="19" w16cid:durableId="1203522677">
    <w:abstractNumId w:val="0"/>
    <w:lvlOverride w:ilvl="0">
      <w:lvl w:ilvl="0">
        <w:numFmt w:val="decimal"/>
        <w:lvlText w:val="%1."/>
        <w:lvlJc w:val="left"/>
      </w:lvl>
    </w:lvlOverride>
  </w:num>
  <w:num w:numId="20" w16cid:durableId="1101680778">
    <w:abstractNumId w:val="6"/>
    <w:lvlOverride w:ilvl="0">
      <w:lvl w:ilvl="0">
        <w:numFmt w:val="decimal"/>
        <w:lvlText w:val="%1."/>
        <w:lvlJc w:val="left"/>
      </w:lvl>
    </w:lvlOverride>
  </w:num>
  <w:num w:numId="21" w16cid:durableId="1871146215">
    <w:abstractNumId w:val="13"/>
    <w:lvlOverride w:ilvl="0">
      <w:lvl w:ilvl="0">
        <w:numFmt w:val="decimal"/>
        <w:lvlText w:val="%1."/>
        <w:lvlJc w:val="left"/>
      </w:lvl>
    </w:lvlOverride>
  </w:num>
  <w:num w:numId="22" w16cid:durableId="480272388">
    <w:abstractNumId w:val="25"/>
    <w:lvlOverride w:ilvl="0">
      <w:lvl w:ilvl="0">
        <w:numFmt w:val="decimal"/>
        <w:lvlText w:val="%1."/>
        <w:lvlJc w:val="left"/>
      </w:lvl>
    </w:lvlOverride>
  </w:num>
  <w:num w:numId="23" w16cid:durableId="1902212481">
    <w:abstractNumId w:val="24"/>
    <w:lvlOverride w:ilvl="0">
      <w:lvl w:ilvl="0">
        <w:numFmt w:val="decimal"/>
        <w:lvlText w:val="%1."/>
        <w:lvlJc w:val="left"/>
      </w:lvl>
    </w:lvlOverride>
  </w:num>
  <w:num w:numId="24" w16cid:durableId="1902212481">
    <w:abstractNumId w:val="24"/>
    <w:lvlOverride w:ilvl="0">
      <w:lvl w:ilvl="0">
        <w:numFmt w:val="decimal"/>
        <w:lvlText w:val="%1."/>
        <w:lvlJc w:val="left"/>
      </w:lvl>
    </w:lvlOverride>
  </w:num>
  <w:num w:numId="25" w16cid:durableId="946621365">
    <w:abstractNumId w:val="3"/>
  </w:num>
  <w:num w:numId="26" w16cid:durableId="594168475">
    <w:abstractNumId w:val="12"/>
  </w:num>
  <w:num w:numId="27" w16cid:durableId="619651750">
    <w:abstractNumId w:val="15"/>
  </w:num>
  <w:num w:numId="28" w16cid:durableId="809440545">
    <w:abstractNumId w:val="17"/>
  </w:num>
  <w:num w:numId="29" w16cid:durableId="1325400290">
    <w:abstractNumId w:val="2"/>
  </w:num>
  <w:num w:numId="30" w16cid:durableId="736853999">
    <w:abstractNumId w:val="16"/>
  </w:num>
  <w:num w:numId="31" w16cid:durableId="12486878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FA7"/>
    <w:rsid w:val="00077443"/>
    <w:rsid w:val="000B38F6"/>
    <w:rsid w:val="001213F7"/>
    <w:rsid w:val="00191FB8"/>
    <w:rsid w:val="00193357"/>
    <w:rsid w:val="001E167E"/>
    <w:rsid w:val="00200BB7"/>
    <w:rsid w:val="00251334"/>
    <w:rsid w:val="002634E4"/>
    <w:rsid w:val="002F0832"/>
    <w:rsid w:val="00335278"/>
    <w:rsid w:val="00380807"/>
    <w:rsid w:val="003C0D24"/>
    <w:rsid w:val="003C1BF9"/>
    <w:rsid w:val="003F2B68"/>
    <w:rsid w:val="0044572E"/>
    <w:rsid w:val="00487FFE"/>
    <w:rsid w:val="004F5E17"/>
    <w:rsid w:val="00510571"/>
    <w:rsid w:val="005762B2"/>
    <w:rsid w:val="005F63A6"/>
    <w:rsid w:val="00634BBD"/>
    <w:rsid w:val="007533BB"/>
    <w:rsid w:val="00781E6F"/>
    <w:rsid w:val="007F7458"/>
    <w:rsid w:val="00810A88"/>
    <w:rsid w:val="00811B5B"/>
    <w:rsid w:val="00812970"/>
    <w:rsid w:val="008513ED"/>
    <w:rsid w:val="008C7989"/>
    <w:rsid w:val="008D1B89"/>
    <w:rsid w:val="008D5FA7"/>
    <w:rsid w:val="009376E9"/>
    <w:rsid w:val="00985E61"/>
    <w:rsid w:val="009A6704"/>
    <w:rsid w:val="00A843E9"/>
    <w:rsid w:val="00B51F57"/>
    <w:rsid w:val="00B87DF8"/>
    <w:rsid w:val="00BF57F5"/>
    <w:rsid w:val="00C805E3"/>
    <w:rsid w:val="00CC646F"/>
    <w:rsid w:val="00D81B21"/>
    <w:rsid w:val="00D86F50"/>
    <w:rsid w:val="00DB1947"/>
    <w:rsid w:val="00DD54F0"/>
    <w:rsid w:val="00E163EE"/>
    <w:rsid w:val="00E315D1"/>
    <w:rsid w:val="00E8202A"/>
    <w:rsid w:val="00E96BF6"/>
    <w:rsid w:val="00FC0E5C"/>
    <w:rsid w:val="00FE7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7BEAA"/>
  <w15:chartTrackingRefBased/>
  <w15:docId w15:val="{E661B760-A68F-FB40-A430-3E660CEC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D5FA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D5F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5F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D5FA7"/>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8D5FA7"/>
  </w:style>
  <w:style w:type="character" w:styleId="Hyperlink">
    <w:name w:val="Hyperlink"/>
    <w:basedOn w:val="DefaultParagraphFont"/>
    <w:uiPriority w:val="99"/>
    <w:semiHidden/>
    <w:unhideWhenUsed/>
    <w:rsid w:val="008D5FA7"/>
    <w:rPr>
      <w:color w:val="0000FF"/>
      <w:u w:val="single"/>
    </w:rPr>
  </w:style>
  <w:style w:type="paragraph" w:styleId="ListParagraph">
    <w:name w:val="List Paragraph"/>
    <w:basedOn w:val="Normal"/>
    <w:uiPriority w:val="34"/>
    <w:qFormat/>
    <w:rsid w:val="008D5FA7"/>
    <w:pPr>
      <w:ind w:left="720"/>
      <w:contextualSpacing/>
    </w:pPr>
  </w:style>
  <w:style w:type="paragraph" w:styleId="Header">
    <w:name w:val="header"/>
    <w:basedOn w:val="Normal"/>
    <w:link w:val="HeaderChar"/>
    <w:uiPriority w:val="99"/>
    <w:unhideWhenUsed/>
    <w:rsid w:val="008D5FA7"/>
    <w:pPr>
      <w:tabs>
        <w:tab w:val="center" w:pos="4680"/>
        <w:tab w:val="right" w:pos="9360"/>
      </w:tabs>
    </w:pPr>
  </w:style>
  <w:style w:type="character" w:customStyle="1" w:styleId="HeaderChar">
    <w:name w:val="Header Char"/>
    <w:basedOn w:val="DefaultParagraphFont"/>
    <w:link w:val="Header"/>
    <w:uiPriority w:val="99"/>
    <w:rsid w:val="008D5FA7"/>
  </w:style>
  <w:style w:type="paragraph" w:styleId="Footer">
    <w:name w:val="footer"/>
    <w:basedOn w:val="Normal"/>
    <w:link w:val="FooterChar"/>
    <w:uiPriority w:val="99"/>
    <w:unhideWhenUsed/>
    <w:rsid w:val="008D5FA7"/>
    <w:pPr>
      <w:tabs>
        <w:tab w:val="center" w:pos="4680"/>
        <w:tab w:val="right" w:pos="9360"/>
      </w:tabs>
    </w:pPr>
  </w:style>
  <w:style w:type="character" w:customStyle="1" w:styleId="FooterChar">
    <w:name w:val="Footer Char"/>
    <w:basedOn w:val="DefaultParagraphFont"/>
    <w:link w:val="Footer"/>
    <w:uiPriority w:val="99"/>
    <w:rsid w:val="008D5FA7"/>
  </w:style>
  <w:style w:type="character" w:customStyle="1" w:styleId="Heading3Char">
    <w:name w:val="Heading 3 Char"/>
    <w:basedOn w:val="DefaultParagraphFont"/>
    <w:link w:val="Heading3"/>
    <w:uiPriority w:val="9"/>
    <w:semiHidden/>
    <w:rsid w:val="008D5FA7"/>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DD5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0072">
      <w:bodyDiv w:val="1"/>
      <w:marLeft w:val="0"/>
      <w:marRight w:val="0"/>
      <w:marTop w:val="0"/>
      <w:marBottom w:val="0"/>
      <w:divBdr>
        <w:top w:val="none" w:sz="0" w:space="0" w:color="auto"/>
        <w:left w:val="none" w:sz="0" w:space="0" w:color="auto"/>
        <w:bottom w:val="none" w:sz="0" w:space="0" w:color="auto"/>
        <w:right w:val="none" w:sz="0" w:space="0" w:color="auto"/>
      </w:divBdr>
    </w:div>
    <w:div w:id="427972523">
      <w:bodyDiv w:val="1"/>
      <w:marLeft w:val="0"/>
      <w:marRight w:val="0"/>
      <w:marTop w:val="0"/>
      <w:marBottom w:val="0"/>
      <w:divBdr>
        <w:top w:val="none" w:sz="0" w:space="0" w:color="auto"/>
        <w:left w:val="none" w:sz="0" w:space="0" w:color="auto"/>
        <w:bottom w:val="none" w:sz="0" w:space="0" w:color="auto"/>
        <w:right w:val="none" w:sz="0" w:space="0" w:color="auto"/>
      </w:divBdr>
    </w:div>
    <w:div w:id="1142501464">
      <w:bodyDiv w:val="1"/>
      <w:marLeft w:val="0"/>
      <w:marRight w:val="0"/>
      <w:marTop w:val="0"/>
      <w:marBottom w:val="0"/>
      <w:divBdr>
        <w:top w:val="none" w:sz="0" w:space="0" w:color="auto"/>
        <w:left w:val="none" w:sz="0" w:space="0" w:color="auto"/>
        <w:bottom w:val="none" w:sz="0" w:space="0" w:color="auto"/>
        <w:right w:val="none" w:sz="0" w:space="0" w:color="auto"/>
      </w:divBdr>
    </w:div>
    <w:div w:id="1399745024">
      <w:bodyDiv w:val="1"/>
      <w:marLeft w:val="0"/>
      <w:marRight w:val="0"/>
      <w:marTop w:val="0"/>
      <w:marBottom w:val="0"/>
      <w:divBdr>
        <w:top w:val="none" w:sz="0" w:space="0" w:color="auto"/>
        <w:left w:val="none" w:sz="0" w:space="0" w:color="auto"/>
        <w:bottom w:val="none" w:sz="0" w:space="0" w:color="auto"/>
        <w:right w:val="none" w:sz="0" w:space="0" w:color="auto"/>
      </w:divBdr>
    </w:div>
    <w:div w:id="1480920775">
      <w:bodyDiv w:val="1"/>
      <w:marLeft w:val="0"/>
      <w:marRight w:val="0"/>
      <w:marTop w:val="0"/>
      <w:marBottom w:val="0"/>
      <w:divBdr>
        <w:top w:val="none" w:sz="0" w:space="0" w:color="auto"/>
        <w:left w:val="none" w:sz="0" w:space="0" w:color="auto"/>
        <w:bottom w:val="none" w:sz="0" w:space="0" w:color="auto"/>
        <w:right w:val="none" w:sz="0" w:space="0" w:color="auto"/>
      </w:divBdr>
    </w:div>
    <w:div w:id="1491871046">
      <w:bodyDiv w:val="1"/>
      <w:marLeft w:val="0"/>
      <w:marRight w:val="0"/>
      <w:marTop w:val="0"/>
      <w:marBottom w:val="0"/>
      <w:divBdr>
        <w:top w:val="none" w:sz="0" w:space="0" w:color="auto"/>
        <w:left w:val="none" w:sz="0" w:space="0" w:color="auto"/>
        <w:bottom w:val="none" w:sz="0" w:space="0" w:color="auto"/>
        <w:right w:val="none" w:sz="0" w:space="0" w:color="auto"/>
      </w:divBdr>
    </w:div>
    <w:div w:id="1510828571">
      <w:bodyDiv w:val="1"/>
      <w:marLeft w:val="0"/>
      <w:marRight w:val="0"/>
      <w:marTop w:val="0"/>
      <w:marBottom w:val="0"/>
      <w:divBdr>
        <w:top w:val="none" w:sz="0" w:space="0" w:color="auto"/>
        <w:left w:val="none" w:sz="0" w:space="0" w:color="auto"/>
        <w:bottom w:val="none" w:sz="0" w:space="0" w:color="auto"/>
        <w:right w:val="none" w:sz="0" w:space="0" w:color="auto"/>
      </w:divBdr>
    </w:div>
    <w:div w:id="198831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cj-cij.org/en/case/16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23</Pages>
  <Words>4065</Words>
  <Characters>23177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Hammerschlag III, Bruno</dc:creator>
  <cp:keywords/>
  <dc:description/>
  <cp:lastModifiedBy>Hammerschlag III, Bruno</cp:lastModifiedBy>
  <cp:revision>4</cp:revision>
  <dcterms:created xsi:type="dcterms:W3CDTF">2022-10-12T12:43:00Z</dcterms:created>
  <dcterms:modified xsi:type="dcterms:W3CDTF">2022-10-13T12:54:00Z</dcterms:modified>
</cp:coreProperties>
</file>